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7E" w:rsidRPr="00D54F81" w:rsidRDefault="000722BD">
      <w:pPr>
        <w:spacing w:before="100"/>
        <w:ind w:left="446" w:right="1582"/>
        <w:rPr>
          <w:rFonts w:ascii="Arial" w:hAnsi="Arial"/>
          <w:b/>
          <w:sz w:val="52"/>
          <w:lang w:val="da-DK"/>
        </w:rPr>
      </w:pPr>
      <w:r w:rsidRPr="00D54F81">
        <w:rPr>
          <w:rFonts w:ascii="Arial" w:hAnsi="Arial"/>
          <w:b/>
          <w:sz w:val="52"/>
          <w:lang w:val="da-DK"/>
        </w:rPr>
        <w:t>Uddannelsesforløb, skole- forløb og praktikforløb</w:t>
      </w:r>
    </w:p>
    <w:p w:rsidR="00E432B3" w:rsidRDefault="000722BD">
      <w:pPr>
        <w:pStyle w:val="Brdtekst"/>
        <w:spacing w:line="448" w:lineRule="auto"/>
        <w:ind w:left="446" w:right="3764"/>
        <w:rPr>
          <w:lang w:val="da-DK"/>
        </w:rPr>
      </w:pPr>
      <w:r w:rsidRPr="00D54F81">
        <w:rPr>
          <w:lang w:val="da-DK"/>
        </w:rPr>
        <w:t xml:space="preserve">Sidst opdateret </w:t>
      </w:r>
      <w:r w:rsidR="00E432B3">
        <w:rPr>
          <w:lang w:val="da-DK"/>
        </w:rPr>
        <w:t>maj 2016</w:t>
      </w:r>
    </w:p>
    <w:p w:rsidR="0090537E" w:rsidRPr="00D54F81" w:rsidRDefault="000722BD" w:rsidP="00E432B3">
      <w:pPr>
        <w:pStyle w:val="Overskrift1"/>
        <w:rPr>
          <w:lang w:val="da-DK"/>
        </w:rPr>
      </w:pPr>
      <w:r w:rsidRPr="00D54F81">
        <w:rPr>
          <w:lang w:val="da-DK"/>
        </w:rPr>
        <w:t xml:space="preserve"> Indhold</w:t>
      </w:r>
    </w:p>
    <w:p w:rsidR="0090537E" w:rsidRDefault="00973493">
      <w:pPr>
        <w:pStyle w:val="Listeafsnit"/>
        <w:numPr>
          <w:ilvl w:val="0"/>
          <w:numId w:val="3"/>
        </w:numPr>
        <w:tabs>
          <w:tab w:val="left" w:pos="1440"/>
          <w:tab w:val="left" w:pos="1441"/>
        </w:tabs>
        <w:spacing w:before="8"/>
        <w:ind w:hanging="314"/>
        <w:rPr>
          <w:sz w:val="24"/>
        </w:rPr>
      </w:pPr>
      <w:hyperlink w:anchor="_bookmark0" w:history="1">
        <w:r w:rsidR="000722BD" w:rsidRPr="009F235F">
          <w:rPr>
            <w:sz w:val="24"/>
            <w:lang w:val="da-DK"/>
          </w:rPr>
          <w:t>Ændringer</w:t>
        </w:r>
      </w:hyperlink>
    </w:p>
    <w:p w:rsidR="0090537E" w:rsidRDefault="00973493">
      <w:pPr>
        <w:pStyle w:val="Listeafsnit"/>
        <w:numPr>
          <w:ilvl w:val="0"/>
          <w:numId w:val="3"/>
        </w:numPr>
        <w:tabs>
          <w:tab w:val="left" w:pos="1440"/>
          <w:tab w:val="left" w:pos="1441"/>
        </w:tabs>
        <w:spacing w:before="60"/>
        <w:ind w:hanging="314"/>
        <w:rPr>
          <w:sz w:val="24"/>
        </w:rPr>
      </w:pPr>
      <w:hyperlink w:anchor="_bookmark1" w:history="1">
        <w:r w:rsidR="000722BD">
          <w:rPr>
            <w:sz w:val="24"/>
          </w:rPr>
          <w:t>Centrale</w:t>
        </w:r>
        <w:r w:rsidR="000722BD">
          <w:rPr>
            <w:spacing w:val="-5"/>
            <w:sz w:val="24"/>
          </w:rPr>
          <w:t xml:space="preserve"> </w:t>
        </w:r>
        <w:r w:rsidR="000722BD" w:rsidRPr="009F235F">
          <w:rPr>
            <w:sz w:val="24"/>
            <w:lang w:val="da-DK"/>
          </w:rPr>
          <w:t>begreber</w:t>
        </w:r>
      </w:hyperlink>
    </w:p>
    <w:p w:rsidR="0090537E" w:rsidRDefault="00973493">
      <w:pPr>
        <w:pStyle w:val="Listeafsnit"/>
        <w:numPr>
          <w:ilvl w:val="0"/>
          <w:numId w:val="3"/>
        </w:numPr>
        <w:tabs>
          <w:tab w:val="left" w:pos="1440"/>
          <w:tab w:val="left" w:pos="1441"/>
        </w:tabs>
        <w:spacing w:before="60"/>
        <w:ind w:hanging="314"/>
        <w:rPr>
          <w:sz w:val="24"/>
        </w:rPr>
      </w:pPr>
      <w:hyperlink w:anchor="_bookmark2" w:history="1">
        <w:r w:rsidR="000722BD" w:rsidRPr="009F235F">
          <w:rPr>
            <w:sz w:val="24"/>
            <w:lang w:val="da-DK"/>
          </w:rPr>
          <w:t>Generelt</w:t>
        </w:r>
      </w:hyperlink>
    </w:p>
    <w:p w:rsidR="0090537E" w:rsidRDefault="00973493">
      <w:pPr>
        <w:pStyle w:val="Listeafsnit"/>
        <w:numPr>
          <w:ilvl w:val="0"/>
          <w:numId w:val="3"/>
        </w:numPr>
        <w:tabs>
          <w:tab w:val="left" w:pos="1440"/>
          <w:tab w:val="left" w:pos="1441"/>
        </w:tabs>
        <w:spacing w:before="60"/>
        <w:ind w:hanging="314"/>
        <w:rPr>
          <w:sz w:val="24"/>
        </w:rPr>
      </w:pPr>
      <w:hyperlink w:anchor="_bookmark3" w:history="1">
        <w:r w:rsidR="000722BD" w:rsidRPr="009F235F">
          <w:rPr>
            <w:sz w:val="24"/>
            <w:lang w:val="da-DK"/>
          </w:rPr>
          <w:t>Arbejdsgange</w:t>
        </w:r>
      </w:hyperlink>
    </w:p>
    <w:p w:rsidR="0090537E" w:rsidRDefault="0090537E">
      <w:pPr>
        <w:pStyle w:val="Brdtekst"/>
        <w:spacing w:before="10"/>
        <w:rPr>
          <w:sz w:val="20"/>
        </w:rPr>
      </w:pPr>
    </w:p>
    <w:p w:rsidR="0090537E" w:rsidRPr="00D54F81" w:rsidRDefault="000722BD">
      <w:pPr>
        <w:pStyle w:val="Brdtekst"/>
        <w:ind w:left="446" w:right="1009"/>
        <w:jc w:val="both"/>
        <w:rPr>
          <w:lang w:val="da-DK"/>
        </w:rPr>
      </w:pPr>
      <w:r w:rsidRPr="00D54F81">
        <w:rPr>
          <w:lang w:val="da-DK"/>
        </w:rPr>
        <w:t xml:space="preserve">Vejledningen består af 3 dele som kan læses hver for sig. Du kan derfor uden problemer hoppe direkte til det afsnit som er væsentligt for dig. </w:t>
      </w:r>
      <w:r w:rsidRPr="00D54F81">
        <w:rPr>
          <w:i/>
          <w:lang w:val="da-DK"/>
        </w:rPr>
        <w:t xml:space="preserve">Centrale begreber </w:t>
      </w:r>
      <w:r w:rsidRPr="00D54F81">
        <w:rPr>
          <w:lang w:val="da-DK"/>
        </w:rPr>
        <w:t xml:space="preserve">kan bruges som en ordliste og en hurtig indføring i de begreber, der omhandler planlægning af erhvervsuddannelseselevers gennemførelse af undervisningen. </w:t>
      </w:r>
      <w:r w:rsidRPr="00D54F81">
        <w:rPr>
          <w:i/>
          <w:lang w:val="da-DK"/>
        </w:rPr>
        <w:t xml:space="preserve">Generelt </w:t>
      </w:r>
      <w:r w:rsidRPr="00D54F81">
        <w:rPr>
          <w:lang w:val="da-DK"/>
        </w:rPr>
        <w:t xml:space="preserve">er en generel introduktion til emnet, og er især vigtig at læse første gang man beskæftiger sig med emnet. </w:t>
      </w:r>
      <w:r w:rsidRPr="00D54F81">
        <w:rPr>
          <w:i/>
          <w:lang w:val="da-DK"/>
        </w:rPr>
        <w:t xml:space="preserve">Arbejdsgange </w:t>
      </w:r>
      <w:r w:rsidRPr="00D54F81">
        <w:rPr>
          <w:lang w:val="da-DK"/>
        </w:rPr>
        <w:t>beskriver hvordan man konkret skal betjene systemet, og kan bruges som et opslagsværk.</w:t>
      </w:r>
    </w:p>
    <w:p w:rsidR="0090537E" w:rsidRPr="00D54F81" w:rsidRDefault="0090537E">
      <w:pPr>
        <w:pStyle w:val="Brdtekst"/>
        <w:rPr>
          <w:sz w:val="21"/>
          <w:lang w:val="da-DK"/>
        </w:rPr>
      </w:pPr>
    </w:p>
    <w:p w:rsidR="0090537E" w:rsidRPr="00D54F81" w:rsidRDefault="0090537E">
      <w:pPr>
        <w:pStyle w:val="Brdtekst"/>
        <w:rPr>
          <w:sz w:val="21"/>
          <w:lang w:val="da-DK"/>
        </w:rPr>
      </w:pPr>
      <w:bookmarkStart w:id="0" w:name="_bookmark0"/>
      <w:bookmarkStart w:id="1" w:name="_GoBack"/>
      <w:bookmarkEnd w:id="0"/>
      <w:bookmarkEnd w:id="1"/>
    </w:p>
    <w:p w:rsidR="0090537E" w:rsidRPr="00D54F81" w:rsidRDefault="000722BD">
      <w:pPr>
        <w:pStyle w:val="Overskrift1"/>
        <w:spacing w:after="8" w:line="240" w:lineRule="auto"/>
        <w:rPr>
          <w:lang w:val="da-DK"/>
        </w:rPr>
      </w:pPr>
      <w:bookmarkStart w:id="2" w:name="_bookmark1"/>
      <w:bookmarkEnd w:id="2"/>
      <w:r w:rsidRPr="00D54F81">
        <w:rPr>
          <w:lang w:val="da-DK"/>
        </w:rPr>
        <w:t>Centrale begreber</w:t>
      </w:r>
    </w:p>
    <w:tbl>
      <w:tblPr>
        <w:tblStyle w:val="TableNormal"/>
        <w:tblW w:w="0" w:type="auto"/>
        <w:tblCellSpacing w:w="22" w:type="dxa"/>
        <w:tblInd w:w="338" w:type="dxa"/>
        <w:tblBorders>
          <w:top w:val="nil"/>
          <w:left w:val="nil"/>
          <w:bottom w:val="nil"/>
          <w:right w:val="nil"/>
          <w:insideH w:val="nil"/>
          <w:insideV w:val="nil"/>
        </w:tblBorders>
        <w:tblLayout w:type="fixed"/>
        <w:tblLook w:val="01E0" w:firstRow="1" w:lastRow="1" w:firstColumn="1" w:lastColumn="1" w:noHBand="0" w:noVBand="0"/>
      </w:tblPr>
      <w:tblGrid>
        <w:gridCol w:w="1711"/>
        <w:gridCol w:w="5858"/>
      </w:tblGrid>
      <w:tr w:rsidR="0090537E">
        <w:trPr>
          <w:trHeight w:hRule="exact" w:val="891"/>
          <w:tblCellSpacing w:w="22" w:type="dxa"/>
        </w:trPr>
        <w:tc>
          <w:tcPr>
            <w:tcW w:w="1645" w:type="dxa"/>
            <w:tcBorders>
              <w:bottom w:val="single" w:sz="18" w:space="0" w:color="auto"/>
              <w:right w:val="nil"/>
            </w:tcBorders>
            <w:shd w:val="clear" w:color="auto" w:fill="BEBEBE"/>
          </w:tcPr>
          <w:p w:rsidR="0090537E" w:rsidRDefault="000722BD" w:rsidP="009F235F">
            <w:pPr>
              <w:pStyle w:val="TableParagraph"/>
              <w:spacing w:before="116"/>
              <w:ind w:left="108"/>
              <w:rPr>
                <w:b/>
                <w:sz w:val="24"/>
              </w:rPr>
            </w:pPr>
            <w:r w:rsidRPr="009F235F">
              <w:rPr>
                <w:b/>
                <w:sz w:val="24"/>
                <w:lang w:val="da-DK"/>
              </w:rPr>
              <w:t>Centralt</w:t>
            </w:r>
            <w:r w:rsidR="009F235F">
              <w:rPr>
                <w:b/>
                <w:sz w:val="24"/>
              </w:rPr>
              <w:t xml:space="preserve"> </w:t>
            </w:r>
            <w:r w:rsidR="009F235F" w:rsidRPr="009F235F">
              <w:rPr>
                <w:b/>
                <w:sz w:val="24"/>
                <w:lang w:val="da-DK"/>
              </w:rPr>
              <w:t>be</w:t>
            </w:r>
            <w:r w:rsidRPr="009F235F">
              <w:rPr>
                <w:b/>
                <w:sz w:val="24"/>
                <w:lang w:val="da-DK"/>
              </w:rPr>
              <w:t>greb</w:t>
            </w:r>
          </w:p>
        </w:tc>
        <w:tc>
          <w:tcPr>
            <w:tcW w:w="5792" w:type="dxa"/>
            <w:tcBorders>
              <w:left w:val="nil"/>
              <w:bottom w:val="single" w:sz="18" w:space="0" w:color="auto"/>
            </w:tcBorders>
            <w:shd w:val="clear" w:color="auto" w:fill="BEBEBE"/>
          </w:tcPr>
          <w:p w:rsidR="0090537E" w:rsidRDefault="000722BD">
            <w:pPr>
              <w:pStyle w:val="TableParagraph"/>
              <w:spacing w:before="116"/>
              <w:rPr>
                <w:b/>
                <w:sz w:val="24"/>
              </w:rPr>
            </w:pPr>
            <w:r w:rsidRPr="009F235F">
              <w:rPr>
                <w:b/>
                <w:sz w:val="24"/>
                <w:lang w:val="da-DK"/>
              </w:rPr>
              <w:t>Forklaring</w:t>
            </w:r>
            <w:r>
              <w:rPr>
                <w:b/>
                <w:sz w:val="24"/>
              </w:rPr>
              <w:t xml:space="preserve"> </w:t>
            </w:r>
            <w:r w:rsidRPr="009F235F">
              <w:rPr>
                <w:b/>
                <w:sz w:val="24"/>
                <w:lang w:val="da-DK"/>
              </w:rPr>
              <w:t>eller</w:t>
            </w:r>
            <w:r>
              <w:rPr>
                <w:b/>
                <w:sz w:val="24"/>
              </w:rPr>
              <w:t xml:space="preserve"> </w:t>
            </w:r>
            <w:r w:rsidRPr="009F235F">
              <w:rPr>
                <w:b/>
                <w:sz w:val="24"/>
                <w:lang w:val="da-DK"/>
              </w:rPr>
              <w:t>beskrivelse</w:t>
            </w:r>
          </w:p>
        </w:tc>
      </w:tr>
      <w:tr w:rsidR="0090537E" w:rsidRPr="00E432B3" w:rsidTr="009F235F">
        <w:trPr>
          <w:trHeight w:hRule="exact" w:val="4731"/>
          <w:tblCellSpacing w:w="22" w:type="dxa"/>
        </w:trPr>
        <w:tc>
          <w:tcPr>
            <w:tcW w:w="1645" w:type="dxa"/>
            <w:tcBorders>
              <w:top w:val="nil"/>
              <w:right w:val="nil"/>
            </w:tcBorders>
            <w:shd w:val="clear" w:color="auto" w:fill="D9D9D9"/>
          </w:tcPr>
          <w:p w:rsidR="0090537E" w:rsidRDefault="000722BD">
            <w:pPr>
              <w:pStyle w:val="TableParagraph"/>
              <w:spacing w:before="112"/>
              <w:ind w:left="108"/>
              <w:rPr>
                <w:sz w:val="24"/>
              </w:rPr>
            </w:pPr>
            <w:r w:rsidRPr="009F235F">
              <w:rPr>
                <w:sz w:val="24"/>
                <w:lang w:val="da-DK"/>
              </w:rPr>
              <w:t>skoleforløb</w:t>
            </w:r>
          </w:p>
        </w:tc>
        <w:tc>
          <w:tcPr>
            <w:tcW w:w="5792" w:type="dxa"/>
            <w:tcBorders>
              <w:top w:val="nil"/>
              <w:left w:val="nil"/>
            </w:tcBorders>
            <w:shd w:val="clear" w:color="auto" w:fill="D9D9D9"/>
          </w:tcPr>
          <w:p w:rsidR="0090537E" w:rsidRPr="00D54F81" w:rsidRDefault="000722BD">
            <w:pPr>
              <w:pStyle w:val="TableParagraph"/>
              <w:spacing w:before="112"/>
              <w:ind w:right="105"/>
              <w:jc w:val="both"/>
              <w:rPr>
                <w:sz w:val="24"/>
                <w:lang w:val="da-DK"/>
              </w:rPr>
            </w:pPr>
            <w:r w:rsidRPr="00D54F81">
              <w:rPr>
                <w:sz w:val="24"/>
                <w:lang w:val="da-DK"/>
              </w:rPr>
              <w:t>Et skoleforløb er et udtryk for at eleverne i denne periode går på skolen. Et skoleforløb er knyttet til en bestemt ud- dannelse, version og skoleperiode.</w:t>
            </w:r>
          </w:p>
          <w:p w:rsidR="0090537E" w:rsidRPr="00D54F81" w:rsidRDefault="0090537E">
            <w:pPr>
              <w:pStyle w:val="TableParagraph"/>
              <w:spacing w:before="10"/>
              <w:ind w:left="0"/>
              <w:rPr>
                <w:rFonts w:ascii="Arial"/>
                <w:b/>
                <w:sz w:val="20"/>
                <w:lang w:val="da-DK"/>
              </w:rPr>
            </w:pPr>
          </w:p>
          <w:p w:rsidR="0090537E" w:rsidRPr="00D54F81" w:rsidRDefault="000722BD">
            <w:pPr>
              <w:pStyle w:val="TableParagraph"/>
              <w:ind w:right="106"/>
              <w:jc w:val="both"/>
              <w:rPr>
                <w:sz w:val="24"/>
                <w:lang w:val="da-DK"/>
              </w:rPr>
            </w:pPr>
            <w:r w:rsidRPr="00D54F81">
              <w:rPr>
                <w:sz w:val="24"/>
                <w:lang w:val="da-DK"/>
              </w:rPr>
              <w:t xml:space="preserve">Skoleforløbet indeholder ikke i sig selv nogen form for undervisning. Undervisningen sker på </w:t>
            </w:r>
            <w:r w:rsidRPr="00D54F81">
              <w:rPr>
                <w:i/>
                <w:sz w:val="24"/>
                <w:lang w:val="da-DK"/>
              </w:rPr>
              <w:t>hold</w:t>
            </w:r>
            <w:r w:rsidRPr="00D54F81">
              <w:rPr>
                <w:sz w:val="24"/>
                <w:lang w:val="da-DK"/>
              </w:rPr>
              <w:t xml:space="preserve">. Der er såle- des ikke knyttet </w:t>
            </w:r>
            <w:r w:rsidRPr="00D54F81">
              <w:rPr>
                <w:i/>
                <w:sz w:val="24"/>
                <w:lang w:val="da-DK"/>
              </w:rPr>
              <w:t xml:space="preserve">skolefag </w:t>
            </w:r>
            <w:r w:rsidRPr="00D54F81">
              <w:rPr>
                <w:sz w:val="24"/>
                <w:lang w:val="da-DK"/>
              </w:rPr>
              <w:t xml:space="preserve">til et skoleforløb. Et skoleforløb er derfor heller ikke nogen </w:t>
            </w:r>
            <w:r w:rsidRPr="00D54F81">
              <w:rPr>
                <w:i/>
                <w:sz w:val="24"/>
                <w:lang w:val="da-DK"/>
              </w:rPr>
              <w:t xml:space="preserve">aktivitet </w:t>
            </w:r>
            <w:r w:rsidRPr="00D54F81">
              <w:rPr>
                <w:sz w:val="24"/>
                <w:lang w:val="da-DK"/>
              </w:rPr>
              <w:t>i sig selv.</w:t>
            </w:r>
          </w:p>
          <w:p w:rsidR="0090537E" w:rsidRPr="00D54F81" w:rsidRDefault="0090537E">
            <w:pPr>
              <w:pStyle w:val="TableParagraph"/>
              <w:spacing w:before="10"/>
              <w:ind w:left="0"/>
              <w:rPr>
                <w:rFonts w:ascii="Arial"/>
                <w:b/>
                <w:sz w:val="20"/>
                <w:lang w:val="da-DK"/>
              </w:rPr>
            </w:pPr>
          </w:p>
          <w:p w:rsidR="0090537E" w:rsidRPr="00D54F81" w:rsidRDefault="000722BD">
            <w:pPr>
              <w:pStyle w:val="TableParagraph"/>
              <w:ind w:right="102"/>
              <w:jc w:val="both"/>
              <w:rPr>
                <w:sz w:val="24"/>
                <w:lang w:val="da-DK"/>
              </w:rPr>
            </w:pPr>
            <w:r w:rsidRPr="00D54F81">
              <w:rPr>
                <w:sz w:val="24"/>
                <w:lang w:val="da-DK"/>
              </w:rPr>
              <w:t>Bemærk, at det er elevernes tilknytning til skoleforløb (elev-i-skoleforløb), der bærer årselevbidrag for fuldtids- elever.</w:t>
            </w:r>
          </w:p>
          <w:p w:rsidR="0090537E" w:rsidRPr="00D54F81" w:rsidRDefault="0090537E">
            <w:pPr>
              <w:pStyle w:val="TableParagraph"/>
              <w:spacing w:before="7"/>
              <w:ind w:left="0"/>
              <w:rPr>
                <w:rFonts w:ascii="Arial"/>
                <w:b/>
                <w:sz w:val="20"/>
                <w:lang w:val="da-DK"/>
              </w:rPr>
            </w:pPr>
          </w:p>
          <w:p w:rsidR="0090537E" w:rsidRPr="009F235F" w:rsidRDefault="000722BD" w:rsidP="009F235F">
            <w:pPr>
              <w:pStyle w:val="TableParagraph"/>
              <w:spacing w:line="268" w:lineRule="exact"/>
              <w:jc w:val="both"/>
              <w:rPr>
                <w:sz w:val="24"/>
                <w:lang w:val="da-DK"/>
              </w:rPr>
            </w:pPr>
            <w:r w:rsidRPr="00D54F81">
              <w:rPr>
                <w:sz w:val="24"/>
                <w:lang w:val="da-DK"/>
              </w:rPr>
              <w:t xml:space="preserve">Skoleforløb benyttes kun i forbindelse med </w:t>
            </w:r>
            <w:proofErr w:type="spellStart"/>
            <w:r w:rsidRPr="00D54F81">
              <w:rPr>
                <w:sz w:val="24"/>
                <w:lang w:val="da-DK"/>
              </w:rPr>
              <w:t>fuldtids</w:t>
            </w:r>
            <w:r w:rsidR="009F235F">
              <w:rPr>
                <w:sz w:val="24"/>
                <w:lang w:val="da-DK"/>
              </w:rPr>
              <w:t>-</w:t>
            </w:r>
            <w:r w:rsidRPr="00D54F81">
              <w:rPr>
                <w:sz w:val="24"/>
                <w:lang w:val="da-DK"/>
              </w:rPr>
              <w:t>uddannelser</w:t>
            </w:r>
            <w:proofErr w:type="spellEnd"/>
            <w:r w:rsidRPr="00D54F81">
              <w:rPr>
                <w:sz w:val="24"/>
                <w:lang w:val="da-DK"/>
              </w:rPr>
              <w:t xml:space="preserve"> ikke ved ÅU, AMU og IV. </w:t>
            </w:r>
            <w:r w:rsidRPr="009F235F">
              <w:rPr>
                <w:sz w:val="24"/>
                <w:lang w:val="da-DK"/>
              </w:rPr>
              <w:t>Når man holdplacerer fuldtidselever, skal man samtidig anføre, hvilket sko</w:t>
            </w:r>
            <w:r w:rsidR="009F235F" w:rsidRPr="00D54F81">
              <w:rPr>
                <w:sz w:val="24"/>
                <w:lang w:val="da-DK"/>
              </w:rPr>
              <w:t>leforløb holdplaceringen er tilknyttet.</w:t>
            </w:r>
          </w:p>
        </w:tc>
      </w:tr>
    </w:tbl>
    <w:p w:rsidR="0090537E" w:rsidRPr="009F235F" w:rsidRDefault="0090537E">
      <w:pPr>
        <w:jc w:val="both"/>
        <w:rPr>
          <w:sz w:val="24"/>
          <w:lang w:val="da-DK"/>
        </w:rPr>
        <w:sectPr w:rsidR="0090537E" w:rsidRPr="009F235F">
          <w:footerReference w:type="default" r:id="rId8"/>
          <w:type w:val="continuous"/>
          <w:pgSz w:w="11910" w:h="16850"/>
          <w:pgMar w:top="1600" w:right="1680" w:bottom="940" w:left="1680" w:header="708" w:footer="747" w:gutter="0"/>
          <w:pgNumType w:start="1"/>
          <w:cols w:space="708"/>
        </w:sectPr>
      </w:pPr>
    </w:p>
    <w:p w:rsidR="0090537E" w:rsidRPr="009F235F" w:rsidRDefault="0090537E">
      <w:pPr>
        <w:pStyle w:val="Brdtekst"/>
        <w:spacing w:before="8"/>
        <w:rPr>
          <w:sz w:val="8"/>
          <w:lang w:val="da-DK"/>
        </w:rPr>
      </w:pPr>
    </w:p>
    <w:tbl>
      <w:tblPr>
        <w:tblStyle w:val="TableNormal"/>
        <w:tblW w:w="0" w:type="auto"/>
        <w:tblCellSpacing w:w="22" w:type="dxa"/>
        <w:tblInd w:w="338" w:type="dxa"/>
        <w:tblBorders>
          <w:top w:val="nil"/>
          <w:left w:val="nil"/>
          <w:bottom w:val="nil"/>
          <w:right w:val="nil"/>
          <w:insideH w:val="nil"/>
          <w:insideV w:val="nil"/>
        </w:tblBorders>
        <w:tblLayout w:type="fixed"/>
        <w:tblLook w:val="01E0" w:firstRow="1" w:lastRow="1" w:firstColumn="1" w:lastColumn="1" w:noHBand="0" w:noVBand="0"/>
      </w:tblPr>
      <w:tblGrid>
        <w:gridCol w:w="1711"/>
        <w:gridCol w:w="5858"/>
      </w:tblGrid>
      <w:tr w:rsidR="0090537E" w:rsidRPr="00E432B3">
        <w:trPr>
          <w:trHeight w:hRule="exact" w:val="4251"/>
          <w:tblCellSpacing w:w="22" w:type="dxa"/>
        </w:trPr>
        <w:tc>
          <w:tcPr>
            <w:tcW w:w="1645" w:type="dxa"/>
            <w:tcBorders>
              <w:bottom w:val="single" w:sz="17" w:space="0" w:color="auto"/>
              <w:right w:val="nil"/>
            </w:tcBorders>
            <w:shd w:val="clear" w:color="auto" w:fill="D9D9D9"/>
          </w:tcPr>
          <w:p w:rsidR="0090537E" w:rsidRPr="009F235F" w:rsidRDefault="0090537E">
            <w:pPr>
              <w:rPr>
                <w:lang w:val="da-DK"/>
              </w:rPr>
            </w:pPr>
          </w:p>
        </w:tc>
        <w:tc>
          <w:tcPr>
            <w:tcW w:w="5792" w:type="dxa"/>
            <w:tcBorders>
              <w:left w:val="nil"/>
              <w:bottom w:val="single" w:sz="17" w:space="0" w:color="auto"/>
            </w:tcBorders>
            <w:shd w:val="clear" w:color="auto" w:fill="D9D9D9"/>
          </w:tcPr>
          <w:p w:rsidR="0090537E" w:rsidRPr="00D54F81" w:rsidRDefault="000722BD">
            <w:pPr>
              <w:pStyle w:val="TableParagraph"/>
              <w:ind w:right="109"/>
              <w:jc w:val="both"/>
              <w:rPr>
                <w:sz w:val="24"/>
                <w:lang w:val="da-DK"/>
              </w:rPr>
            </w:pPr>
            <w:r w:rsidRPr="00D54F81">
              <w:rPr>
                <w:sz w:val="24"/>
                <w:lang w:val="da-DK"/>
              </w:rPr>
              <w:t>Skoleforløbet kan omfatte alle de tælleperioder der er på den aktuelle skoleperiode eller en sammenhængende del af disse.</w:t>
            </w:r>
          </w:p>
          <w:p w:rsidR="0090537E" w:rsidRPr="00D54F81" w:rsidRDefault="0090537E">
            <w:pPr>
              <w:pStyle w:val="TableParagraph"/>
              <w:spacing w:before="10"/>
              <w:ind w:left="0"/>
              <w:rPr>
                <w:sz w:val="20"/>
                <w:lang w:val="da-DK"/>
              </w:rPr>
            </w:pPr>
          </w:p>
          <w:p w:rsidR="0090537E" w:rsidRPr="00D54F81" w:rsidRDefault="000722BD">
            <w:pPr>
              <w:pStyle w:val="TableParagraph"/>
              <w:ind w:right="102"/>
              <w:jc w:val="both"/>
              <w:rPr>
                <w:sz w:val="24"/>
                <w:lang w:val="da-DK"/>
              </w:rPr>
            </w:pPr>
            <w:r w:rsidRPr="00D54F81">
              <w:rPr>
                <w:sz w:val="24"/>
                <w:lang w:val="da-DK"/>
              </w:rPr>
              <w:t>Til et skoleforløb knyttes der automatisk et antal tilskudsdage som default sættes lig med antallet af skoledage på forløbsgruppen.</w:t>
            </w:r>
          </w:p>
          <w:p w:rsidR="0090537E" w:rsidRPr="00D54F81" w:rsidRDefault="0090537E">
            <w:pPr>
              <w:pStyle w:val="TableParagraph"/>
              <w:spacing w:before="10"/>
              <w:ind w:left="0"/>
              <w:rPr>
                <w:sz w:val="20"/>
                <w:lang w:val="da-DK"/>
              </w:rPr>
            </w:pPr>
          </w:p>
          <w:p w:rsidR="0090537E" w:rsidRPr="00D54F81" w:rsidRDefault="000722BD" w:rsidP="009F235F">
            <w:pPr>
              <w:pStyle w:val="TableParagraph"/>
              <w:ind w:right="104"/>
              <w:jc w:val="both"/>
              <w:rPr>
                <w:sz w:val="24"/>
                <w:lang w:val="da-DK"/>
              </w:rPr>
            </w:pPr>
            <w:r w:rsidRPr="00D54F81">
              <w:rPr>
                <w:sz w:val="24"/>
                <w:lang w:val="da-DK"/>
              </w:rPr>
              <w:t>Tilsvarende oprettes der automatisk AER-perioder knyttet til tælleperioderne på et skoleforløb. Disse danner grundlaget for oprettelse af AER-bidrag for elever som har uddannelsesaftaler når eleverne placeres på skolefor- løbet.</w:t>
            </w:r>
          </w:p>
        </w:tc>
      </w:tr>
      <w:tr w:rsidR="0090537E" w:rsidRPr="00E432B3">
        <w:trPr>
          <w:trHeight w:hRule="exact" w:val="5497"/>
          <w:tblCellSpacing w:w="22" w:type="dxa"/>
        </w:trPr>
        <w:tc>
          <w:tcPr>
            <w:tcW w:w="1645" w:type="dxa"/>
            <w:tcBorders>
              <w:top w:val="nil"/>
              <w:bottom w:val="single" w:sz="18" w:space="0" w:color="auto"/>
              <w:right w:val="nil"/>
            </w:tcBorders>
            <w:shd w:val="clear" w:color="auto" w:fill="BEBEBE"/>
          </w:tcPr>
          <w:p w:rsidR="0090537E" w:rsidRDefault="000722BD">
            <w:pPr>
              <w:pStyle w:val="TableParagraph"/>
              <w:spacing w:before="112"/>
              <w:ind w:left="108"/>
              <w:rPr>
                <w:sz w:val="24"/>
              </w:rPr>
            </w:pPr>
            <w:r w:rsidRPr="009F235F">
              <w:rPr>
                <w:sz w:val="24"/>
                <w:lang w:val="da-DK"/>
              </w:rPr>
              <w:t>forløbsgrupper</w:t>
            </w:r>
          </w:p>
        </w:tc>
        <w:tc>
          <w:tcPr>
            <w:tcW w:w="5792" w:type="dxa"/>
            <w:tcBorders>
              <w:top w:val="nil"/>
              <w:left w:val="nil"/>
              <w:bottom w:val="single" w:sz="18" w:space="0" w:color="auto"/>
            </w:tcBorders>
            <w:shd w:val="clear" w:color="auto" w:fill="BEBEBE"/>
          </w:tcPr>
          <w:p w:rsidR="0090537E" w:rsidRPr="00D54F81" w:rsidRDefault="000722BD">
            <w:pPr>
              <w:pStyle w:val="TableParagraph"/>
              <w:spacing w:before="112"/>
              <w:ind w:right="108"/>
              <w:jc w:val="both"/>
              <w:rPr>
                <w:sz w:val="24"/>
                <w:lang w:val="da-DK"/>
              </w:rPr>
            </w:pPr>
            <w:r w:rsidRPr="00D54F81">
              <w:rPr>
                <w:sz w:val="24"/>
                <w:lang w:val="da-DK"/>
              </w:rPr>
              <w:t>En forløbsgruppe er et ’overbegreb’ til skoleforløb dvs. et hvert skoleforløb er knyttet til en forløbsgruppe. En for- løbsgruppe kan omfatte et eller flere skoleforløb. På for- løbsgruppen angives hvilken periode der er tale om. Den vil gælde for alle de tilknyttede skoleforløb.</w:t>
            </w:r>
          </w:p>
          <w:p w:rsidR="0090537E" w:rsidRPr="00D54F81" w:rsidRDefault="0090537E">
            <w:pPr>
              <w:pStyle w:val="TableParagraph"/>
              <w:spacing w:before="10"/>
              <w:ind w:left="0"/>
              <w:rPr>
                <w:sz w:val="20"/>
                <w:lang w:val="da-DK"/>
              </w:rPr>
            </w:pPr>
          </w:p>
          <w:p w:rsidR="0090537E" w:rsidRPr="00D54F81" w:rsidRDefault="000722BD">
            <w:pPr>
              <w:pStyle w:val="TableParagraph"/>
              <w:ind w:right="108"/>
              <w:jc w:val="both"/>
              <w:rPr>
                <w:sz w:val="24"/>
                <w:lang w:val="da-DK"/>
              </w:rPr>
            </w:pPr>
            <w:r w:rsidRPr="00D54F81">
              <w:rPr>
                <w:sz w:val="24"/>
                <w:lang w:val="da-DK"/>
              </w:rPr>
              <w:t>Til forløbsgruppen skal der være knyttet en skoledags</w:t>
            </w:r>
            <w:r w:rsidR="009F235F">
              <w:rPr>
                <w:sz w:val="24"/>
                <w:lang w:val="da-DK"/>
              </w:rPr>
              <w:t>-</w:t>
            </w:r>
            <w:r w:rsidRPr="00D54F81">
              <w:rPr>
                <w:sz w:val="24"/>
                <w:lang w:val="da-DK"/>
              </w:rPr>
              <w:t>kalender som vil gælde for alle de tilknyttede skoleforløb.</w:t>
            </w:r>
          </w:p>
          <w:p w:rsidR="0090537E" w:rsidRPr="00D54F81" w:rsidRDefault="0090537E">
            <w:pPr>
              <w:pStyle w:val="TableParagraph"/>
              <w:spacing w:before="10"/>
              <w:ind w:left="0"/>
              <w:rPr>
                <w:sz w:val="20"/>
                <w:lang w:val="da-DK"/>
              </w:rPr>
            </w:pPr>
          </w:p>
          <w:p w:rsidR="0090537E" w:rsidRPr="00D54F81" w:rsidRDefault="000722BD">
            <w:pPr>
              <w:pStyle w:val="TableParagraph"/>
              <w:ind w:right="103"/>
              <w:jc w:val="both"/>
              <w:rPr>
                <w:sz w:val="24"/>
                <w:lang w:val="da-DK"/>
              </w:rPr>
            </w:pPr>
            <w:r w:rsidRPr="00D54F81">
              <w:rPr>
                <w:sz w:val="24"/>
                <w:lang w:val="da-DK"/>
              </w:rPr>
              <w:t xml:space="preserve">Forløbsgruppen omfatter et antal skoledage. Ved opret- </w:t>
            </w:r>
            <w:proofErr w:type="spellStart"/>
            <w:r w:rsidRPr="00D54F81">
              <w:rPr>
                <w:sz w:val="24"/>
                <w:lang w:val="da-DK"/>
              </w:rPr>
              <w:t>telsen</w:t>
            </w:r>
            <w:proofErr w:type="spellEnd"/>
            <w:r w:rsidRPr="00D54F81">
              <w:rPr>
                <w:sz w:val="24"/>
                <w:lang w:val="da-DK"/>
              </w:rPr>
              <w:t xml:space="preserve"> kan systemet selv beregne en slutdato på grundlag af en startdato, et antal skoledage og den aktuelle skole- dagskalender. Systemet kan også på baggrund af start- og slutdato samt skoledagskalenderen default beregne antal- let af skoledage.</w:t>
            </w:r>
          </w:p>
          <w:p w:rsidR="0090537E" w:rsidRPr="00D54F81" w:rsidRDefault="0090537E">
            <w:pPr>
              <w:pStyle w:val="TableParagraph"/>
              <w:spacing w:before="10"/>
              <w:ind w:left="0"/>
              <w:rPr>
                <w:sz w:val="20"/>
                <w:lang w:val="da-DK"/>
              </w:rPr>
            </w:pPr>
          </w:p>
          <w:p w:rsidR="0090537E" w:rsidRPr="00D54F81" w:rsidRDefault="000722BD">
            <w:pPr>
              <w:pStyle w:val="TableParagraph"/>
              <w:ind w:right="107"/>
              <w:jc w:val="both"/>
              <w:rPr>
                <w:sz w:val="24"/>
                <w:lang w:val="da-DK"/>
              </w:rPr>
            </w:pPr>
            <w:r w:rsidRPr="00D54F81">
              <w:rPr>
                <w:sz w:val="24"/>
                <w:lang w:val="da-DK"/>
              </w:rPr>
              <w:t>Skoleforløb der knyttes til en forløbsgruppe behøver hverken at vedrøre samme uddannelser, version, speciale eller skoleperiode.</w:t>
            </w:r>
          </w:p>
        </w:tc>
      </w:tr>
      <w:tr w:rsidR="0090537E" w:rsidRPr="00E432B3">
        <w:trPr>
          <w:trHeight w:hRule="exact" w:val="1466"/>
          <w:tblCellSpacing w:w="22" w:type="dxa"/>
        </w:trPr>
        <w:tc>
          <w:tcPr>
            <w:tcW w:w="1645" w:type="dxa"/>
            <w:tcBorders>
              <w:top w:val="nil"/>
              <w:bottom w:val="single" w:sz="18" w:space="0" w:color="auto"/>
              <w:right w:val="nil"/>
            </w:tcBorders>
            <w:shd w:val="clear" w:color="auto" w:fill="D9D9D9"/>
          </w:tcPr>
          <w:p w:rsidR="0090537E" w:rsidRDefault="000722BD">
            <w:pPr>
              <w:pStyle w:val="TableParagraph"/>
              <w:spacing w:before="112"/>
              <w:ind w:left="108"/>
              <w:rPr>
                <w:sz w:val="24"/>
              </w:rPr>
            </w:pPr>
            <w:r w:rsidRPr="009F235F">
              <w:rPr>
                <w:sz w:val="24"/>
                <w:lang w:val="da-DK"/>
              </w:rPr>
              <w:t>praktikforløb</w:t>
            </w:r>
          </w:p>
        </w:tc>
        <w:tc>
          <w:tcPr>
            <w:tcW w:w="5792" w:type="dxa"/>
            <w:tcBorders>
              <w:top w:val="nil"/>
              <w:left w:val="nil"/>
              <w:bottom w:val="single" w:sz="18" w:space="0" w:color="auto"/>
            </w:tcBorders>
            <w:shd w:val="clear" w:color="auto" w:fill="D9D9D9"/>
          </w:tcPr>
          <w:p w:rsidR="0090537E" w:rsidRPr="00D54F81" w:rsidRDefault="000722BD">
            <w:pPr>
              <w:pStyle w:val="TableParagraph"/>
              <w:spacing w:before="112"/>
              <w:ind w:right="104"/>
              <w:jc w:val="both"/>
              <w:rPr>
                <w:sz w:val="24"/>
                <w:lang w:val="da-DK"/>
              </w:rPr>
            </w:pPr>
            <w:r w:rsidRPr="00D54F81">
              <w:rPr>
                <w:sz w:val="24"/>
                <w:lang w:val="da-DK"/>
              </w:rPr>
              <w:t xml:space="preserve">En periode hvor eleverne er i praktik. I forbindelse med den enkelt elevs placering på praktikforløbet kan det regi- </w:t>
            </w:r>
            <w:proofErr w:type="spellStart"/>
            <w:r w:rsidRPr="00D54F81">
              <w:rPr>
                <w:sz w:val="24"/>
                <w:lang w:val="da-DK"/>
              </w:rPr>
              <w:t>streres</w:t>
            </w:r>
            <w:proofErr w:type="spellEnd"/>
            <w:r w:rsidRPr="00D54F81">
              <w:rPr>
                <w:sz w:val="24"/>
                <w:lang w:val="da-DK"/>
              </w:rPr>
              <w:t xml:space="preserve"> hvor denne del af praktikken gennemføres og hvilken type af praktik der er tale om.</w:t>
            </w:r>
          </w:p>
        </w:tc>
      </w:tr>
      <w:tr w:rsidR="0090537E" w:rsidRPr="00E432B3">
        <w:trPr>
          <w:trHeight w:hRule="exact" w:val="1683"/>
          <w:tblCellSpacing w:w="22" w:type="dxa"/>
        </w:trPr>
        <w:tc>
          <w:tcPr>
            <w:tcW w:w="1645" w:type="dxa"/>
            <w:tcBorders>
              <w:top w:val="nil"/>
              <w:right w:val="nil"/>
            </w:tcBorders>
            <w:shd w:val="clear" w:color="auto" w:fill="BEBEBE"/>
          </w:tcPr>
          <w:p w:rsidR="0090537E" w:rsidRDefault="000722BD">
            <w:pPr>
              <w:pStyle w:val="TableParagraph"/>
              <w:spacing w:before="112"/>
              <w:ind w:left="108"/>
              <w:rPr>
                <w:sz w:val="24"/>
              </w:rPr>
            </w:pPr>
            <w:r w:rsidRPr="009F235F">
              <w:rPr>
                <w:sz w:val="24"/>
                <w:lang w:val="da-DK"/>
              </w:rPr>
              <w:t>uddannelses</w:t>
            </w:r>
            <w:r>
              <w:rPr>
                <w:sz w:val="24"/>
              </w:rPr>
              <w:t xml:space="preserve">- </w:t>
            </w:r>
            <w:r w:rsidRPr="009F235F">
              <w:rPr>
                <w:sz w:val="24"/>
                <w:lang w:val="da-DK"/>
              </w:rPr>
              <w:t>forløb</w:t>
            </w:r>
          </w:p>
        </w:tc>
        <w:tc>
          <w:tcPr>
            <w:tcW w:w="5792" w:type="dxa"/>
            <w:tcBorders>
              <w:top w:val="nil"/>
              <w:left w:val="nil"/>
            </w:tcBorders>
            <w:shd w:val="clear" w:color="auto" w:fill="BEBEBE"/>
          </w:tcPr>
          <w:p w:rsidR="0090537E" w:rsidRPr="00D54F81" w:rsidRDefault="000722BD">
            <w:pPr>
              <w:pStyle w:val="TableParagraph"/>
              <w:spacing w:before="112"/>
              <w:rPr>
                <w:sz w:val="24"/>
                <w:lang w:val="da-DK"/>
              </w:rPr>
            </w:pPr>
            <w:r w:rsidRPr="00D54F81">
              <w:rPr>
                <w:sz w:val="24"/>
                <w:lang w:val="da-DK"/>
              </w:rPr>
              <w:t>Et uddannelsesforløb dækker hele uddannelsen dvs. både teoridelen og praktikdelen.</w:t>
            </w:r>
          </w:p>
          <w:p w:rsidR="0090537E" w:rsidRPr="00D54F81" w:rsidRDefault="0090537E">
            <w:pPr>
              <w:pStyle w:val="TableParagraph"/>
              <w:spacing w:before="10"/>
              <w:ind w:left="0"/>
              <w:rPr>
                <w:sz w:val="20"/>
                <w:lang w:val="da-DK"/>
              </w:rPr>
            </w:pPr>
          </w:p>
          <w:p w:rsidR="0090537E" w:rsidRPr="00D54F81" w:rsidRDefault="000722BD">
            <w:pPr>
              <w:pStyle w:val="TableParagraph"/>
              <w:rPr>
                <w:sz w:val="24"/>
                <w:lang w:val="da-DK"/>
              </w:rPr>
            </w:pPr>
            <w:r w:rsidRPr="00D54F81">
              <w:rPr>
                <w:sz w:val="24"/>
                <w:lang w:val="da-DK"/>
              </w:rPr>
              <w:t>Et uddannelsesforløb sammensættes af skoleforløb og praktikforløb.</w:t>
            </w:r>
          </w:p>
        </w:tc>
      </w:tr>
    </w:tbl>
    <w:p w:rsidR="0090537E" w:rsidRPr="00D54F81" w:rsidRDefault="0090537E">
      <w:pPr>
        <w:rPr>
          <w:sz w:val="24"/>
          <w:lang w:val="da-DK"/>
        </w:rPr>
        <w:sectPr w:rsidR="0090537E" w:rsidRPr="00D54F81">
          <w:pgSz w:w="11910" w:h="16850"/>
          <w:pgMar w:top="1600" w:right="1680" w:bottom="940" w:left="1680" w:header="0" w:footer="747" w:gutter="0"/>
          <w:cols w:space="708"/>
        </w:sectPr>
      </w:pPr>
    </w:p>
    <w:p w:rsidR="0090537E" w:rsidRPr="00D54F81" w:rsidRDefault="0090537E">
      <w:pPr>
        <w:pStyle w:val="Brdtekst"/>
        <w:spacing w:before="8"/>
        <w:rPr>
          <w:sz w:val="8"/>
          <w:lang w:val="da-DK"/>
        </w:rPr>
      </w:pPr>
    </w:p>
    <w:tbl>
      <w:tblPr>
        <w:tblStyle w:val="TableNormal"/>
        <w:tblW w:w="0" w:type="auto"/>
        <w:tblInd w:w="338" w:type="dxa"/>
        <w:tblBorders>
          <w:top w:val="nil"/>
          <w:left w:val="nil"/>
          <w:bottom w:val="nil"/>
          <w:right w:val="nil"/>
          <w:insideH w:val="nil"/>
          <w:insideV w:val="nil"/>
        </w:tblBorders>
        <w:tblLayout w:type="fixed"/>
        <w:tblLook w:val="01E0" w:firstRow="1" w:lastRow="1" w:firstColumn="1" w:lastColumn="1" w:noHBand="0" w:noVBand="0"/>
      </w:tblPr>
      <w:tblGrid>
        <w:gridCol w:w="1645"/>
        <w:gridCol w:w="5792"/>
      </w:tblGrid>
      <w:tr w:rsidR="0090537E" w:rsidRPr="00E432B3">
        <w:trPr>
          <w:trHeight w:hRule="exact" w:val="4393"/>
        </w:trPr>
        <w:tc>
          <w:tcPr>
            <w:tcW w:w="1645" w:type="dxa"/>
            <w:shd w:val="clear" w:color="auto" w:fill="D9D9D9"/>
          </w:tcPr>
          <w:p w:rsidR="0090537E" w:rsidRDefault="000722BD">
            <w:pPr>
              <w:pStyle w:val="TableParagraph"/>
              <w:spacing w:before="112"/>
              <w:ind w:left="108" w:right="490"/>
              <w:rPr>
                <w:sz w:val="24"/>
              </w:rPr>
            </w:pPr>
            <w:r w:rsidRPr="00DB5B03">
              <w:rPr>
                <w:sz w:val="24"/>
                <w:lang w:val="da-DK"/>
              </w:rPr>
              <w:t>skoledags</w:t>
            </w:r>
            <w:r>
              <w:rPr>
                <w:sz w:val="24"/>
              </w:rPr>
              <w:t xml:space="preserve">- </w:t>
            </w:r>
            <w:r w:rsidRPr="00DB5B03">
              <w:rPr>
                <w:sz w:val="24"/>
                <w:lang w:val="da-DK"/>
              </w:rPr>
              <w:t>kalender</w:t>
            </w:r>
          </w:p>
        </w:tc>
        <w:tc>
          <w:tcPr>
            <w:tcW w:w="5792" w:type="dxa"/>
            <w:shd w:val="clear" w:color="auto" w:fill="D9D9D9"/>
          </w:tcPr>
          <w:p w:rsidR="0090537E" w:rsidRPr="00D54F81" w:rsidRDefault="000722BD">
            <w:pPr>
              <w:pStyle w:val="TableParagraph"/>
              <w:spacing w:before="112"/>
              <w:ind w:left="129" w:right="89"/>
              <w:jc w:val="both"/>
              <w:rPr>
                <w:sz w:val="24"/>
                <w:lang w:val="da-DK"/>
              </w:rPr>
            </w:pPr>
            <w:r w:rsidRPr="00D54F81">
              <w:rPr>
                <w:sz w:val="24"/>
                <w:lang w:val="da-DK"/>
              </w:rPr>
              <w:t>I EASY-A styres hvilke dage der er undervisning ved hjælp af skoledagskalendere.</w:t>
            </w:r>
          </w:p>
          <w:p w:rsidR="0090537E" w:rsidRPr="00D54F81" w:rsidRDefault="0090537E">
            <w:pPr>
              <w:pStyle w:val="TableParagraph"/>
              <w:spacing w:before="10"/>
              <w:ind w:left="0"/>
              <w:rPr>
                <w:sz w:val="20"/>
                <w:lang w:val="da-DK"/>
              </w:rPr>
            </w:pPr>
          </w:p>
          <w:p w:rsidR="0090537E" w:rsidRPr="00D54F81" w:rsidRDefault="000722BD">
            <w:pPr>
              <w:pStyle w:val="TableParagraph"/>
              <w:ind w:left="129" w:right="86"/>
              <w:jc w:val="both"/>
              <w:rPr>
                <w:sz w:val="24"/>
                <w:lang w:val="da-DK"/>
              </w:rPr>
            </w:pPr>
            <w:r w:rsidRPr="00D54F81">
              <w:rPr>
                <w:sz w:val="24"/>
                <w:lang w:val="da-DK"/>
              </w:rPr>
              <w:t>En skole kan have et vilkårligt antal skoledagskalendere. Typisk vil AMU-kurser følge en anden skoledags</w:t>
            </w:r>
            <w:r w:rsidR="00DB5B03">
              <w:rPr>
                <w:sz w:val="24"/>
                <w:lang w:val="da-DK"/>
              </w:rPr>
              <w:t>-</w:t>
            </w:r>
            <w:r w:rsidRPr="00D54F81">
              <w:rPr>
                <w:sz w:val="24"/>
                <w:lang w:val="da-DK"/>
              </w:rPr>
              <w:t>kalender end andre hold hvis der fx er AMU-kurser i weekends etc.</w:t>
            </w:r>
          </w:p>
          <w:p w:rsidR="0090537E" w:rsidRPr="00D54F81" w:rsidRDefault="0090537E">
            <w:pPr>
              <w:pStyle w:val="TableParagraph"/>
              <w:spacing w:before="10"/>
              <w:ind w:left="0"/>
              <w:rPr>
                <w:sz w:val="20"/>
                <w:lang w:val="da-DK"/>
              </w:rPr>
            </w:pPr>
          </w:p>
          <w:p w:rsidR="0090537E" w:rsidRPr="00D54F81" w:rsidRDefault="000722BD">
            <w:pPr>
              <w:pStyle w:val="TableParagraph"/>
              <w:ind w:left="129" w:right="83"/>
              <w:jc w:val="both"/>
              <w:rPr>
                <w:sz w:val="24"/>
                <w:lang w:val="da-DK"/>
              </w:rPr>
            </w:pPr>
            <w:r w:rsidRPr="00D54F81">
              <w:rPr>
                <w:sz w:val="24"/>
                <w:lang w:val="da-DK"/>
              </w:rPr>
              <w:t>En skoledagskalender oprettes default med undervis</w:t>
            </w:r>
            <w:r w:rsidR="00DB5B03">
              <w:rPr>
                <w:sz w:val="24"/>
                <w:lang w:val="da-DK"/>
              </w:rPr>
              <w:t>-</w:t>
            </w:r>
            <w:proofErr w:type="spellStart"/>
            <w:r w:rsidRPr="00D54F81">
              <w:rPr>
                <w:sz w:val="24"/>
                <w:lang w:val="da-DK"/>
              </w:rPr>
              <w:t>ningsdage</w:t>
            </w:r>
            <w:proofErr w:type="spellEnd"/>
            <w:r w:rsidRPr="00D54F81">
              <w:rPr>
                <w:sz w:val="24"/>
                <w:lang w:val="da-DK"/>
              </w:rPr>
              <w:t xml:space="preserve"> alle hverdage dvs. uden skoledag i weekends og officielle helligdage.</w:t>
            </w:r>
          </w:p>
          <w:p w:rsidR="0090537E" w:rsidRPr="00D54F81" w:rsidRDefault="0090537E">
            <w:pPr>
              <w:pStyle w:val="TableParagraph"/>
              <w:spacing w:before="10"/>
              <w:ind w:left="0"/>
              <w:rPr>
                <w:sz w:val="20"/>
                <w:lang w:val="da-DK"/>
              </w:rPr>
            </w:pPr>
          </w:p>
          <w:p w:rsidR="0090537E" w:rsidRPr="00D54F81" w:rsidRDefault="000722BD">
            <w:pPr>
              <w:pStyle w:val="TableParagraph"/>
              <w:ind w:left="129" w:right="83"/>
              <w:jc w:val="both"/>
              <w:rPr>
                <w:sz w:val="24"/>
                <w:lang w:val="da-DK"/>
              </w:rPr>
            </w:pPr>
            <w:r w:rsidRPr="00D54F81">
              <w:rPr>
                <w:sz w:val="24"/>
                <w:lang w:val="da-DK"/>
              </w:rPr>
              <w:t>Det er muligt at oprette nye skoledagskalendere som ko- pier af eksisterende skoledagskalendere og så rette det til der er behov for.</w:t>
            </w:r>
          </w:p>
        </w:tc>
      </w:tr>
    </w:tbl>
    <w:p w:rsidR="0090537E" w:rsidRPr="00D54F81" w:rsidRDefault="0090537E">
      <w:pPr>
        <w:pStyle w:val="Brdtekst"/>
        <w:spacing w:before="7"/>
        <w:rPr>
          <w:sz w:val="15"/>
          <w:lang w:val="da-DK"/>
        </w:rPr>
      </w:pPr>
    </w:p>
    <w:p w:rsidR="0090537E" w:rsidRPr="00D54F81" w:rsidRDefault="000722BD">
      <w:pPr>
        <w:spacing w:before="54" w:line="413" w:lineRule="exact"/>
        <w:ind w:left="446"/>
        <w:jc w:val="both"/>
        <w:rPr>
          <w:rFonts w:ascii="Arial"/>
          <w:b/>
          <w:sz w:val="36"/>
          <w:lang w:val="da-DK"/>
        </w:rPr>
      </w:pPr>
      <w:bookmarkStart w:id="3" w:name="_bookmark2"/>
      <w:bookmarkEnd w:id="3"/>
      <w:r w:rsidRPr="00D54F81">
        <w:rPr>
          <w:rFonts w:ascii="Arial"/>
          <w:b/>
          <w:sz w:val="36"/>
          <w:lang w:val="da-DK"/>
        </w:rPr>
        <w:t>Generelt</w:t>
      </w:r>
    </w:p>
    <w:p w:rsidR="0090537E" w:rsidRPr="00D54F81" w:rsidRDefault="000722BD">
      <w:pPr>
        <w:pStyle w:val="Brdtekst"/>
        <w:ind w:left="446" w:right="1008"/>
        <w:jc w:val="both"/>
        <w:rPr>
          <w:lang w:val="da-DK"/>
        </w:rPr>
      </w:pPr>
      <w:r w:rsidRPr="00D54F81">
        <w:rPr>
          <w:lang w:val="da-DK"/>
        </w:rPr>
        <w:t xml:space="preserve">Denne administrative vejledning vedrører planlægning af elevers gen- </w:t>
      </w:r>
      <w:proofErr w:type="spellStart"/>
      <w:r w:rsidRPr="00D54F81">
        <w:rPr>
          <w:lang w:val="da-DK"/>
        </w:rPr>
        <w:t>nemførelse</w:t>
      </w:r>
      <w:proofErr w:type="spellEnd"/>
      <w:r w:rsidRPr="00D54F81">
        <w:rPr>
          <w:lang w:val="da-DK"/>
        </w:rPr>
        <w:t xml:space="preserve"> af den samlede uddannelse og er specielt rettet mod SOSU- elever. Vejledningen behandler ikke den videre administration efter at eleverne er placeret på skoleforløb og praktikforløb. Der henvises til de respektive administrative vejledninger om de forskellige emner herunder specielt indberetning af årselever - fuldtid.</w:t>
      </w:r>
    </w:p>
    <w:p w:rsidR="0090537E" w:rsidRPr="00D54F81" w:rsidRDefault="0090537E">
      <w:pPr>
        <w:pStyle w:val="Brdtekst"/>
        <w:rPr>
          <w:sz w:val="21"/>
          <w:lang w:val="da-DK"/>
        </w:rPr>
      </w:pPr>
    </w:p>
    <w:p w:rsidR="0090537E" w:rsidRPr="00D54F81" w:rsidRDefault="000722BD">
      <w:pPr>
        <w:ind w:left="446" w:right="1005"/>
        <w:jc w:val="both"/>
        <w:rPr>
          <w:sz w:val="23"/>
          <w:lang w:val="da-DK"/>
        </w:rPr>
      </w:pPr>
      <w:r w:rsidRPr="00D54F81">
        <w:rPr>
          <w:sz w:val="23"/>
          <w:lang w:val="da-DK"/>
        </w:rPr>
        <w:t>Vejledningen er rettet mod personer der i forvejen er fortrolige med administration af uddannelsesplanlægningen og som har brug for en oversigt over og vejledning om hvorledes denne administration understøttes af EASY-A.</w:t>
      </w:r>
    </w:p>
    <w:p w:rsidR="0090537E" w:rsidRPr="00D54F81" w:rsidRDefault="0090537E">
      <w:pPr>
        <w:pStyle w:val="Brdtekst"/>
        <w:spacing w:before="11"/>
        <w:rPr>
          <w:sz w:val="20"/>
          <w:lang w:val="da-DK"/>
        </w:rPr>
      </w:pPr>
    </w:p>
    <w:p w:rsidR="0090537E" w:rsidRPr="00D54F81" w:rsidRDefault="000722BD">
      <w:pPr>
        <w:pStyle w:val="Overskrift1"/>
        <w:rPr>
          <w:lang w:val="da-DK"/>
        </w:rPr>
      </w:pPr>
      <w:bookmarkStart w:id="4" w:name="_bookmark3"/>
      <w:bookmarkEnd w:id="4"/>
      <w:r w:rsidRPr="00D54F81">
        <w:rPr>
          <w:lang w:val="da-DK"/>
        </w:rPr>
        <w:t>Arbejdsgange</w:t>
      </w:r>
    </w:p>
    <w:p w:rsidR="0090537E" w:rsidRPr="00D54F81" w:rsidRDefault="000722BD">
      <w:pPr>
        <w:pStyle w:val="Brdtekst"/>
        <w:spacing w:line="275" w:lineRule="exact"/>
        <w:ind w:left="446"/>
        <w:jc w:val="both"/>
        <w:rPr>
          <w:lang w:val="da-DK"/>
        </w:rPr>
      </w:pPr>
      <w:r w:rsidRPr="00D54F81">
        <w:rPr>
          <w:lang w:val="da-DK"/>
        </w:rPr>
        <w:t>I de følgende beskrives følgende emner:</w:t>
      </w:r>
    </w:p>
    <w:p w:rsidR="0090537E" w:rsidRDefault="00973493">
      <w:pPr>
        <w:pStyle w:val="Listeafsnit"/>
        <w:numPr>
          <w:ilvl w:val="0"/>
          <w:numId w:val="1"/>
        </w:numPr>
        <w:tabs>
          <w:tab w:val="left" w:pos="1888"/>
        </w:tabs>
        <w:spacing w:before="60"/>
        <w:ind w:hanging="238"/>
        <w:rPr>
          <w:sz w:val="24"/>
        </w:rPr>
      </w:pPr>
      <w:hyperlink w:anchor="_bookmark4" w:history="1">
        <w:r w:rsidR="000722BD" w:rsidRPr="00DB5B03">
          <w:rPr>
            <w:sz w:val="24"/>
            <w:lang w:val="da-DK"/>
          </w:rPr>
          <w:t>Skoledagskalendere</w:t>
        </w:r>
      </w:hyperlink>
    </w:p>
    <w:p w:rsidR="0090537E" w:rsidRDefault="00973493">
      <w:pPr>
        <w:pStyle w:val="Listeafsnit"/>
        <w:numPr>
          <w:ilvl w:val="0"/>
          <w:numId w:val="1"/>
        </w:numPr>
        <w:tabs>
          <w:tab w:val="left" w:pos="1888"/>
        </w:tabs>
        <w:ind w:hanging="238"/>
        <w:rPr>
          <w:sz w:val="24"/>
        </w:rPr>
      </w:pPr>
      <w:hyperlink w:anchor="_bookmark5" w:history="1">
        <w:r w:rsidR="000722BD" w:rsidRPr="00DB5B03">
          <w:rPr>
            <w:sz w:val="24"/>
            <w:lang w:val="da-DK"/>
          </w:rPr>
          <w:t>Oprettelse</w:t>
        </w:r>
        <w:r w:rsidR="000722BD">
          <w:rPr>
            <w:sz w:val="24"/>
          </w:rPr>
          <w:t xml:space="preserve"> </w:t>
        </w:r>
        <w:r w:rsidR="000722BD" w:rsidRPr="00DB5B03">
          <w:rPr>
            <w:sz w:val="24"/>
            <w:lang w:val="da-DK"/>
          </w:rPr>
          <w:t>af</w:t>
        </w:r>
        <w:r w:rsidR="000722BD">
          <w:rPr>
            <w:sz w:val="24"/>
          </w:rPr>
          <w:t xml:space="preserve"> </w:t>
        </w:r>
        <w:r w:rsidR="000722BD" w:rsidRPr="00DB5B03">
          <w:rPr>
            <w:sz w:val="24"/>
            <w:lang w:val="da-DK"/>
          </w:rPr>
          <w:t>forløbsgrupper</w:t>
        </w:r>
        <w:r w:rsidR="000722BD">
          <w:rPr>
            <w:sz w:val="24"/>
          </w:rPr>
          <w:t xml:space="preserve"> </w:t>
        </w:r>
        <w:r w:rsidR="000722BD" w:rsidRPr="00DB5B03">
          <w:rPr>
            <w:sz w:val="24"/>
            <w:lang w:val="da-DK"/>
          </w:rPr>
          <w:t>og</w:t>
        </w:r>
        <w:r w:rsidR="000722BD">
          <w:rPr>
            <w:spacing w:val="-18"/>
            <w:sz w:val="24"/>
          </w:rPr>
          <w:t xml:space="preserve"> </w:t>
        </w:r>
        <w:r w:rsidR="000722BD" w:rsidRPr="00DB5B03">
          <w:rPr>
            <w:sz w:val="24"/>
            <w:lang w:val="da-DK"/>
          </w:rPr>
          <w:t>skoleforløb</w:t>
        </w:r>
      </w:hyperlink>
    </w:p>
    <w:p w:rsidR="0090537E" w:rsidRDefault="00973493">
      <w:pPr>
        <w:pStyle w:val="Listeafsnit"/>
        <w:numPr>
          <w:ilvl w:val="0"/>
          <w:numId w:val="1"/>
        </w:numPr>
        <w:tabs>
          <w:tab w:val="left" w:pos="1888"/>
        </w:tabs>
        <w:ind w:hanging="238"/>
        <w:rPr>
          <w:sz w:val="24"/>
        </w:rPr>
      </w:pPr>
      <w:hyperlink w:anchor="_bookmark6" w:history="1">
        <w:r w:rsidR="000722BD" w:rsidRPr="00DB5B03">
          <w:rPr>
            <w:sz w:val="24"/>
            <w:lang w:val="da-DK"/>
          </w:rPr>
          <w:t>Oprettelse</w:t>
        </w:r>
        <w:r w:rsidR="000722BD">
          <w:rPr>
            <w:sz w:val="24"/>
          </w:rPr>
          <w:t xml:space="preserve"> </w:t>
        </w:r>
        <w:r w:rsidR="000722BD" w:rsidRPr="00DB5B03">
          <w:rPr>
            <w:sz w:val="24"/>
            <w:lang w:val="da-DK"/>
          </w:rPr>
          <w:t>af</w:t>
        </w:r>
        <w:r w:rsidR="000722BD">
          <w:rPr>
            <w:spacing w:val="-8"/>
            <w:sz w:val="24"/>
          </w:rPr>
          <w:t xml:space="preserve"> </w:t>
        </w:r>
        <w:r w:rsidR="000722BD" w:rsidRPr="00DB5B03">
          <w:rPr>
            <w:sz w:val="24"/>
            <w:lang w:val="da-DK"/>
          </w:rPr>
          <w:t>praktikforløb</w:t>
        </w:r>
      </w:hyperlink>
    </w:p>
    <w:p w:rsidR="0090537E" w:rsidRDefault="00973493">
      <w:pPr>
        <w:pStyle w:val="Listeafsnit"/>
        <w:numPr>
          <w:ilvl w:val="0"/>
          <w:numId w:val="1"/>
        </w:numPr>
        <w:tabs>
          <w:tab w:val="left" w:pos="1888"/>
        </w:tabs>
        <w:ind w:hanging="238"/>
        <w:rPr>
          <w:sz w:val="24"/>
        </w:rPr>
      </w:pPr>
      <w:hyperlink w:anchor="_bookmark7" w:history="1">
        <w:r w:rsidR="000722BD" w:rsidRPr="00DB5B03">
          <w:rPr>
            <w:sz w:val="24"/>
            <w:lang w:val="da-DK"/>
          </w:rPr>
          <w:t>Oprettelse</w:t>
        </w:r>
        <w:r w:rsidR="000722BD">
          <w:rPr>
            <w:sz w:val="24"/>
          </w:rPr>
          <w:t xml:space="preserve"> </w:t>
        </w:r>
        <w:r w:rsidR="000722BD" w:rsidRPr="00DB5B03">
          <w:rPr>
            <w:sz w:val="24"/>
            <w:lang w:val="da-DK"/>
          </w:rPr>
          <w:t>af</w:t>
        </w:r>
        <w:r w:rsidR="000722BD">
          <w:rPr>
            <w:spacing w:val="-11"/>
            <w:sz w:val="24"/>
          </w:rPr>
          <w:t xml:space="preserve"> </w:t>
        </w:r>
        <w:r w:rsidR="000722BD" w:rsidRPr="00DB5B03">
          <w:rPr>
            <w:sz w:val="24"/>
            <w:lang w:val="da-DK"/>
          </w:rPr>
          <w:t>uddannelsesforløb</w:t>
        </w:r>
      </w:hyperlink>
    </w:p>
    <w:p w:rsidR="0090537E" w:rsidRPr="00DB5B03" w:rsidRDefault="00973493">
      <w:pPr>
        <w:pStyle w:val="Listeafsnit"/>
        <w:numPr>
          <w:ilvl w:val="0"/>
          <w:numId w:val="1"/>
        </w:numPr>
        <w:tabs>
          <w:tab w:val="left" w:pos="1888"/>
        </w:tabs>
        <w:ind w:hanging="238"/>
        <w:rPr>
          <w:sz w:val="24"/>
          <w:lang w:val="da-DK"/>
        </w:rPr>
      </w:pPr>
      <w:hyperlink w:anchor="_bookmark8" w:history="1">
        <w:r w:rsidR="000722BD" w:rsidRPr="00DB5B03">
          <w:rPr>
            <w:sz w:val="24"/>
            <w:lang w:val="da-DK"/>
          </w:rPr>
          <w:t>Placering af elever på</w:t>
        </w:r>
        <w:r w:rsidR="000722BD" w:rsidRPr="00DB5B03">
          <w:rPr>
            <w:spacing w:val="-9"/>
            <w:sz w:val="24"/>
            <w:lang w:val="da-DK"/>
          </w:rPr>
          <w:t xml:space="preserve"> </w:t>
        </w:r>
        <w:r w:rsidR="000722BD" w:rsidRPr="00DB5B03">
          <w:rPr>
            <w:sz w:val="24"/>
            <w:lang w:val="da-DK"/>
          </w:rPr>
          <w:t>uddannelsesforløb</w:t>
        </w:r>
      </w:hyperlink>
    </w:p>
    <w:p w:rsidR="0090537E" w:rsidRDefault="00973493">
      <w:pPr>
        <w:pStyle w:val="Listeafsnit"/>
        <w:numPr>
          <w:ilvl w:val="0"/>
          <w:numId w:val="1"/>
        </w:numPr>
        <w:tabs>
          <w:tab w:val="left" w:pos="1888"/>
        </w:tabs>
        <w:ind w:hanging="238"/>
        <w:rPr>
          <w:sz w:val="24"/>
        </w:rPr>
      </w:pPr>
      <w:hyperlink w:anchor="_bookmark9" w:history="1">
        <w:r w:rsidR="000722BD" w:rsidRPr="00DB5B03">
          <w:rPr>
            <w:sz w:val="24"/>
            <w:lang w:val="da-DK"/>
          </w:rPr>
          <w:t>Efterfølgende</w:t>
        </w:r>
        <w:r w:rsidR="000722BD">
          <w:rPr>
            <w:spacing w:val="-7"/>
            <w:sz w:val="24"/>
          </w:rPr>
          <w:t xml:space="preserve"> </w:t>
        </w:r>
        <w:r w:rsidR="000722BD" w:rsidRPr="00DB5B03">
          <w:rPr>
            <w:sz w:val="24"/>
            <w:lang w:val="da-DK"/>
          </w:rPr>
          <w:t>rettelser</w:t>
        </w:r>
      </w:hyperlink>
    </w:p>
    <w:p w:rsidR="0090537E" w:rsidRDefault="00973493">
      <w:pPr>
        <w:pStyle w:val="Listeafsnit"/>
        <w:numPr>
          <w:ilvl w:val="0"/>
          <w:numId w:val="1"/>
        </w:numPr>
        <w:tabs>
          <w:tab w:val="left" w:pos="1888"/>
        </w:tabs>
        <w:ind w:hanging="238"/>
        <w:rPr>
          <w:sz w:val="24"/>
        </w:rPr>
      </w:pPr>
      <w:hyperlink w:anchor="_bookmark10" w:history="1">
        <w:r w:rsidR="000722BD" w:rsidRPr="00DB5B03">
          <w:rPr>
            <w:sz w:val="24"/>
            <w:lang w:val="da-DK"/>
          </w:rPr>
          <w:t>Oversigt</w:t>
        </w:r>
        <w:r w:rsidR="000722BD">
          <w:rPr>
            <w:sz w:val="24"/>
          </w:rPr>
          <w:t xml:space="preserve"> over</w:t>
        </w:r>
        <w:r w:rsidR="000722BD">
          <w:rPr>
            <w:spacing w:val="-7"/>
            <w:sz w:val="24"/>
          </w:rPr>
          <w:t xml:space="preserve"> </w:t>
        </w:r>
        <w:r w:rsidR="000722BD" w:rsidRPr="00DB5B03">
          <w:rPr>
            <w:sz w:val="24"/>
            <w:lang w:val="da-DK"/>
          </w:rPr>
          <w:t>årselevbidrag</w:t>
        </w:r>
      </w:hyperlink>
    </w:p>
    <w:p w:rsidR="0090537E" w:rsidRDefault="00973493">
      <w:pPr>
        <w:pStyle w:val="Listeafsnit"/>
        <w:numPr>
          <w:ilvl w:val="0"/>
          <w:numId w:val="1"/>
        </w:numPr>
        <w:tabs>
          <w:tab w:val="left" w:pos="1888"/>
        </w:tabs>
        <w:ind w:hanging="238"/>
        <w:rPr>
          <w:sz w:val="24"/>
        </w:rPr>
      </w:pPr>
      <w:hyperlink w:anchor="_bookmark11" w:history="1">
        <w:r w:rsidR="000722BD" w:rsidRPr="00DB5B03">
          <w:rPr>
            <w:sz w:val="24"/>
            <w:lang w:val="da-DK"/>
          </w:rPr>
          <w:t>Fordeling</w:t>
        </w:r>
        <w:r w:rsidR="000722BD">
          <w:rPr>
            <w:sz w:val="24"/>
          </w:rPr>
          <w:t xml:space="preserve"> </w:t>
        </w:r>
        <w:r w:rsidR="000722BD" w:rsidRPr="00DB5B03">
          <w:rPr>
            <w:sz w:val="24"/>
            <w:lang w:val="da-DK"/>
          </w:rPr>
          <w:t>af</w:t>
        </w:r>
        <w:r w:rsidR="000722BD">
          <w:rPr>
            <w:sz w:val="24"/>
          </w:rPr>
          <w:t xml:space="preserve"> </w:t>
        </w:r>
        <w:r w:rsidR="000722BD" w:rsidRPr="00DB5B03">
          <w:rPr>
            <w:sz w:val="24"/>
            <w:lang w:val="da-DK"/>
          </w:rPr>
          <w:t>elever</w:t>
        </w:r>
        <w:r w:rsidR="000722BD">
          <w:rPr>
            <w:sz w:val="24"/>
          </w:rPr>
          <w:t xml:space="preserve"> </w:t>
        </w:r>
        <w:r w:rsidR="000722BD" w:rsidRPr="00DB5B03">
          <w:rPr>
            <w:sz w:val="24"/>
            <w:lang w:val="da-DK"/>
          </w:rPr>
          <w:t>på</w:t>
        </w:r>
        <w:r w:rsidR="000722BD">
          <w:rPr>
            <w:spacing w:val="-8"/>
            <w:sz w:val="24"/>
          </w:rPr>
          <w:t xml:space="preserve"> </w:t>
        </w:r>
        <w:r w:rsidR="000722BD" w:rsidRPr="00DB5B03">
          <w:rPr>
            <w:sz w:val="24"/>
            <w:lang w:val="da-DK"/>
          </w:rPr>
          <w:t>praktiksteder</w:t>
        </w:r>
      </w:hyperlink>
    </w:p>
    <w:p w:rsidR="0090537E" w:rsidRDefault="0090537E">
      <w:pPr>
        <w:pStyle w:val="Brdtekst"/>
        <w:spacing w:before="1"/>
        <w:rPr>
          <w:sz w:val="21"/>
        </w:rPr>
      </w:pPr>
    </w:p>
    <w:p w:rsidR="0090537E" w:rsidRPr="00471B25" w:rsidRDefault="000722BD">
      <w:pPr>
        <w:pStyle w:val="Overskrift2"/>
        <w:rPr>
          <w:lang w:val="da-DK"/>
        </w:rPr>
      </w:pPr>
      <w:bookmarkStart w:id="5" w:name="_bookmark4"/>
      <w:bookmarkEnd w:id="5"/>
      <w:r w:rsidRPr="00471B25">
        <w:rPr>
          <w:lang w:val="da-DK"/>
        </w:rPr>
        <w:t>Skoledagskalendere</w:t>
      </w:r>
    </w:p>
    <w:p w:rsidR="0090537E" w:rsidRPr="00D54F81" w:rsidRDefault="000722BD">
      <w:pPr>
        <w:pStyle w:val="Brdtekst"/>
        <w:spacing w:before="56"/>
        <w:ind w:left="446" w:right="1008"/>
        <w:jc w:val="both"/>
        <w:rPr>
          <w:lang w:val="da-DK"/>
        </w:rPr>
      </w:pPr>
      <w:r w:rsidRPr="00D54F81">
        <w:rPr>
          <w:lang w:val="da-DK"/>
        </w:rPr>
        <w:t xml:space="preserve">Skolen skal sørge for at oprette og vedligeholde et antal </w:t>
      </w:r>
      <w:proofErr w:type="spellStart"/>
      <w:r w:rsidRPr="00D54F81">
        <w:rPr>
          <w:lang w:val="da-DK"/>
        </w:rPr>
        <w:t>skoledagskalen</w:t>
      </w:r>
      <w:proofErr w:type="spellEnd"/>
      <w:r w:rsidRPr="00D54F81">
        <w:rPr>
          <w:lang w:val="da-DK"/>
        </w:rPr>
        <w:t xml:space="preserve">- </w:t>
      </w:r>
      <w:proofErr w:type="spellStart"/>
      <w:r w:rsidRPr="00D54F81">
        <w:rPr>
          <w:lang w:val="da-DK"/>
        </w:rPr>
        <w:t>dere</w:t>
      </w:r>
      <w:proofErr w:type="spellEnd"/>
      <w:r w:rsidRPr="00D54F81">
        <w:rPr>
          <w:lang w:val="da-DK"/>
        </w:rPr>
        <w:t xml:space="preserve"> som svarer til de skoledage</w:t>
      </w:r>
      <w:r w:rsidR="00471B25">
        <w:rPr>
          <w:lang w:val="da-DK"/>
        </w:rPr>
        <w:t>,</w:t>
      </w:r>
      <w:r w:rsidRPr="00D54F81">
        <w:rPr>
          <w:lang w:val="da-DK"/>
        </w:rPr>
        <w:t xml:space="preserve"> der anvendes på forskellige typer af undervisning (fuldtid, AMU etc.).</w:t>
      </w:r>
    </w:p>
    <w:p w:rsidR="0090537E" w:rsidRPr="00D54F81" w:rsidRDefault="0090537E">
      <w:pPr>
        <w:pStyle w:val="Brdtekst"/>
        <w:spacing w:before="10"/>
        <w:rPr>
          <w:sz w:val="20"/>
          <w:lang w:val="da-DK"/>
        </w:rPr>
      </w:pPr>
    </w:p>
    <w:p w:rsidR="0090537E" w:rsidRPr="00D54F81" w:rsidRDefault="000722BD">
      <w:pPr>
        <w:pStyle w:val="Brdtekst"/>
        <w:ind w:left="446" w:right="1010"/>
        <w:jc w:val="both"/>
        <w:rPr>
          <w:lang w:val="da-DK"/>
        </w:rPr>
      </w:pPr>
      <w:r w:rsidRPr="00D54F81">
        <w:rPr>
          <w:lang w:val="da-DK"/>
        </w:rPr>
        <w:t>Du kan oprette og vedligeholde skoledagskalendere på vinduet A365 Skoledagskalendere (Aktiviteter → Kartoteker).</w:t>
      </w:r>
    </w:p>
    <w:p w:rsidR="0090537E" w:rsidRPr="00D54F81" w:rsidRDefault="0090537E">
      <w:pPr>
        <w:jc w:val="both"/>
        <w:rPr>
          <w:lang w:val="da-DK"/>
        </w:rPr>
        <w:sectPr w:rsidR="0090537E" w:rsidRPr="00D54F81">
          <w:pgSz w:w="11910" w:h="16850"/>
          <w:pgMar w:top="1600" w:right="1680" w:bottom="1000" w:left="1680" w:header="0" w:footer="747" w:gutter="0"/>
          <w:cols w:space="708"/>
        </w:sectPr>
      </w:pPr>
    </w:p>
    <w:p w:rsidR="0090537E" w:rsidRPr="00D54F81" w:rsidRDefault="0090537E">
      <w:pPr>
        <w:pStyle w:val="Brdtekst"/>
        <w:spacing w:before="6"/>
        <w:rPr>
          <w:sz w:val="8"/>
          <w:lang w:val="da-DK"/>
        </w:rPr>
      </w:pPr>
    </w:p>
    <w:p w:rsidR="0090537E" w:rsidRDefault="000722BD">
      <w:pPr>
        <w:pStyle w:val="Brdtekst"/>
        <w:ind w:left="446"/>
        <w:rPr>
          <w:sz w:val="20"/>
        </w:rPr>
      </w:pPr>
      <w:r>
        <w:rPr>
          <w:noProof/>
          <w:sz w:val="20"/>
          <w:lang w:val="da-DK" w:eastAsia="da-DK"/>
        </w:rPr>
        <w:drawing>
          <wp:inline distT="0" distB="0" distL="0" distR="0">
            <wp:extent cx="5673087" cy="16716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673087" cy="1671637"/>
                    </a:xfrm>
                    <a:prstGeom prst="rect">
                      <a:avLst/>
                    </a:prstGeom>
                  </pic:spPr>
                </pic:pic>
              </a:graphicData>
            </a:graphic>
          </wp:inline>
        </w:drawing>
      </w:r>
    </w:p>
    <w:p w:rsidR="0090537E" w:rsidRDefault="0090537E">
      <w:pPr>
        <w:pStyle w:val="Brdtekst"/>
        <w:spacing w:before="8"/>
        <w:rPr>
          <w:sz w:val="12"/>
        </w:rPr>
      </w:pPr>
    </w:p>
    <w:p w:rsidR="0090537E" w:rsidRPr="00D54F81" w:rsidRDefault="000722BD">
      <w:pPr>
        <w:pStyle w:val="Brdtekst"/>
        <w:spacing w:before="69"/>
        <w:ind w:left="446" w:right="1891"/>
        <w:jc w:val="both"/>
        <w:rPr>
          <w:lang w:val="da-DK"/>
        </w:rPr>
      </w:pPr>
      <w:r w:rsidRPr="00D54F81">
        <w:rPr>
          <w:lang w:val="da-DK"/>
        </w:rPr>
        <w:t>Skoledagskalenderen skal du give et nav</w:t>
      </w:r>
      <w:r w:rsidR="00471B25">
        <w:rPr>
          <w:lang w:val="da-DK"/>
        </w:rPr>
        <w:t xml:space="preserve">n, en betegnelse og en periode </w:t>
      </w:r>
      <w:r w:rsidRPr="00D54F81">
        <w:rPr>
          <w:lang w:val="da-DK"/>
        </w:rPr>
        <w:t>og du kan desuden give en bemærkning til at forstå hvilken type skole- dagskalender</w:t>
      </w:r>
      <w:r w:rsidR="00471B25">
        <w:rPr>
          <w:lang w:val="da-DK"/>
        </w:rPr>
        <w:t>,</w:t>
      </w:r>
      <w:r w:rsidRPr="00D54F81">
        <w:rPr>
          <w:lang w:val="da-DK"/>
        </w:rPr>
        <w:t xml:space="preserve"> der er tale</w:t>
      </w:r>
      <w:r w:rsidRPr="00D54F81">
        <w:rPr>
          <w:spacing w:val="-7"/>
          <w:lang w:val="da-DK"/>
        </w:rPr>
        <w:t xml:space="preserve"> </w:t>
      </w:r>
      <w:r w:rsidRPr="00D54F81">
        <w:rPr>
          <w:lang w:val="da-DK"/>
        </w:rPr>
        <w:t>om.</w:t>
      </w:r>
    </w:p>
    <w:p w:rsidR="0090537E" w:rsidRPr="00D54F81" w:rsidRDefault="0090537E">
      <w:pPr>
        <w:pStyle w:val="Brdtekst"/>
        <w:spacing w:before="10"/>
        <w:rPr>
          <w:sz w:val="20"/>
          <w:lang w:val="da-DK"/>
        </w:rPr>
      </w:pPr>
    </w:p>
    <w:p w:rsidR="0090537E" w:rsidRPr="00D54F81" w:rsidRDefault="000722BD">
      <w:pPr>
        <w:pStyle w:val="Brdtekst"/>
        <w:ind w:left="446" w:right="1886"/>
        <w:jc w:val="both"/>
        <w:rPr>
          <w:lang w:val="da-DK"/>
        </w:rPr>
      </w:pPr>
      <w:r w:rsidRPr="00D54F81">
        <w:rPr>
          <w:lang w:val="da-DK"/>
        </w:rPr>
        <w:t>Når du trykker på knappen 1. Generer skoledage</w:t>
      </w:r>
      <w:r w:rsidR="00471B25">
        <w:rPr>
          <w:lang w:val="da-DK"/>
        </w:rPr>
        <w:t>,</w:t>
      </w:r>
      <w:r w:rsidRPr="00D54F81">
        <w:rPr>
          <w:lang w:val="da-DK"/>
        </w:rPr>
        <w:t xml:space="preserve"> oprettes der skoledage for hver hverdag i perioden fra startdato til slutdato. Hvis du sidenhen har brug for at forlænge skoledagskalenderen</w:t>
      </w:r>
      <w:r w:rsidR="00471B25">
        <w:rPr>
          <w:lang w:val="da-DK"/>
        </w:rPr>
        <w:t>,</w:t>
      </w:r>
      <w:r w:rsidRPr="00D54F81">
        <w:rPr>
          <w:lang w:val="da-DK"/>
        </w:rPr>
        <w:t xml:space="preserve"> ændrer du blot slutdat</w:t>
      </w:r>
      <w:r w:rsidR="00471B25">
        <w:rPr>
          <w:lang w:val="da-DK"/>
        </w:rPr>
        <w:t xml:space="preserve">oen og trykker igen på knappen </w:t>
      </w:r>
      <w:r w:rsidR="00471B25" w:rsidRPr="00471B25">
        <w:rPr>
          <w:u w:val="single"/>
          <w:lang w:val="da-DK"/>
        </w:rPr>
        <w:t>1</w:t>
      </w:r>
      <w:r w:rsidR="00471B25">
        <w:rPr>
          <w:lang w:val="da-DK"/>
        </w:rPr>
        <w:t xml:space="preserve"> </w:t>
      </w:r>
      <w:r w:rsidRPr="00D54F81">
        <w:rPr>
          <w:lang w:val="da-DK"/>
        </w:rPr>
        <w:t>Generer</w:t>
      </w:r>
      <w:r w:rsidR="00471B25">
        <w:rPr>
          <w:lang w:val="da-DK"/>
        </w:rPr>
        <w:t xml:space="preserve"> skoledage,</w:t>
      </w:r>
      <w:r w:rsidRPr="00D54F81">
        <w:rPr>
          <w:lang w:val="da-DK"/>
        </w:rPr>
        <w:t xml:space="preserve"> så dannes der skoledage for hver hverdag i den nye periode.</w:t>
      </w:r>
    </w:p>
    <w:p w:rsidR="0090537E" w:rsidRPr="00D54F81" w:rsidRDefault="0090537E">
      <w:pPr>
        <w:pStyle w:val="Brdtekst"/>
        <w:spacing w:before="10"/>
        <w:rPr>
          <w:sz w:val="20"/>
          <w:lang w:val="da-DK"/>
        </w:rPr>
      </w:pPr>
    </w:p>
    <w:p w:rsidR="0090537E" w:rsidRPr="00D54F81" w:rsidRDefault="000722BD">
      <w:pPr>
        <w:pStyle w:val="Brdtekst"/>
        <w:ind w:left="446" w:right="1889"/>
        <w:jc w:val="both"/>
        <w:rPr>
          <w:lang w:val="da-DK"/>
        </w:rPr>
      </w:pPr>
      <w:r w:rsidRPr="00D54F81">
        <w:rPr>
          <w:lang w:val="da-DK"/>
        </w:rPr>
        <w:t xml:space="preserve">Når du har oprettet skoledagene, skal du efterfølgende rette </w:t>
      </w:r>
      <w:r w:rsidR="00471B25" w:rsidRPr="00D54F81">
        <w:rPr>
          <w:lang w:val="da-DK"/>
        </w:rPr>
        <w:t>skoledags</w:t>
      </w:r>
      <w:r w:rsidRPr="00D54F81">
        <w:rPr>
          <w:lang w:val="da-DK"/>
        </w:rPr>
        <w:t xml:space="preserve">- </w:t>
      </w:r>
      <w:r w:rsidR="00471B25">
        <w:rPr>
          <w:lang w:val="da-DK"/>
        </w:rPr>
        <w:t>ka</w:t>
      </w:r>
      <w:r w:rsidRPr="00D54F81">
        <w:rPr>
          <w:lang w:val="da-DK"/>
        </w:rPr>
        <w:t xml:space="preserve">lenderen til så den svarer til de skoledage du vil anvende på denne skole- dagkalender. Der kan dreje sig om at fjerne dage hvor der ikke er under- visning fx vinterferie, evt. ekstra dage omkring påske, fredagen efter Kr. </w:t>
      </w:r>
      <w:r w:rsidRPr="00471B25">
        <w:rPr>
          <w:lang w:val="da-DK"/>
        </w:rPr>
        <w:t>Himmelfart</w:t>
      </w:r>
      <w:r>
        <w:t xml:space="preserve">, </w:t>
      </w:r>
      <w:r w:rsidRPr="00471B25">
        <w:rPr>
          <w:lang w:val="da-DK"/>
        </w:rPr>
        <w:t>sommerferieperioden</w:t>
      </w:r>
      <w:r>
        <w:t xml:space="preserve">, </w:t>
      </w:r>
      <w:r w:rsidRPr="00471B25">
        <w:rPr>
          <w:lang w:val="da-DK"/>
        </w:rPr>
        <w:t>efterårsferie</w:t>
      </w:r>
      <w:r>
        <w:t xml:space="preserve"> </w:t>
      </w:r>
      <w:r w:rsidRPr="00471B25">
        <w:rPr>
          <w:lang w:val="da-DK"/>
        </w:rPr>
        <w:t>og</w:t>
      </w:r>
      <w:r>
        <w:t xml:space="preserve"> </w:t>
      </w:r>
      <w:r w:rsidRPr="00471B25">
        <w:rPr>
          <w:lang w:val="da-DK"/>
        </w:rPr>
        <w:t>juleferien</w:t>
      </w:r>
      <w:r>
        <w:t xml:space="preserve">. </w:t>
      </w:r>
      <w:r w:rsidRPr="00D54F81">
        <w:rPr>
          <w:lang w:val="da-DK"/>
        </w:rPr>
        <w:t xml:space="preserve">Det kan også dreje sig om at tilføje lørdage og søndage hvis der er </w:t>
      </w:r>
      <w:r w:rsidR="00471B25" w:rsidRPr="00D54F81">
        <w:rPr>
          <w:lang w:val="da-DK"/>
        </w:rPr>
        <w:t>undervisning af</w:t>
      </w:r>
      <w:r w:rsidRPr="00D54F81">
        <w:rPr>
          <w:lang w:val="da-DK"/>
        </w:rPr>
        <w:t xml:space="preserve"> fx AMU-kursister på disse</w:t>
      </w:r>
      <w:r w:rsidRPr="00D54F81">
        <w:rPr>
          <w:spacing w:val="-9"/>
          <w:lang w:val="da-DK"/>
        </w:rPr>
        <w:t xml:space="preserve"> </w:t>
      </w:r>
      <w:r w:rsidRPr="00D54F81">
        <w:rPr>
          <w:lang w:val="da-DK"/>
        </w:rPr>
        <w:t>dage.</w:t>
      </w:r>
    </w:p>
    <w:p w:rsidR="0090537E" w:rsidRPr="00D54F81" w:rsidRDefault="0090537E">
      <w:pPr>
        <w:pStyle w:val="Brdtekst"/>
        <w:spacing w:before="10"/>
        <w:rPr>
          <w:sz w:val="20"/>
          <w:lang w:val="da-DK"/>
        </w:rPr>
      </w:pPr>
    </w:p>
    <w:p w:rsidR="0090537E" w:rsidRPr="00D54F81" w:rsidRDefault="000722BD">
      <w:pPr>
        <w:pStyle w:val="Brdtekst"/>
        <w:ind w:left="446" w:right="1891"/>
        <w:jc w:val="both"/>
        <w:rPr>
          <w:lang w:val="da-DK"/>
        </w:rPr>
      </w:pPr>
      <w:r w:rsidRPr="00D54F81">
        <w:rPr>
          <w:lang w:val="da-DK"/>
        </w:rPr>
        <w:t xml:space="preserve">Rettelserne omkring skoledagene kan du gøre på vinduet A365a Skole- dage. Vinduet kaldes fra </w:t>
      </w:r>
      <w:r w:rsidRPr="00D54F81">
        <w:rPr>
          <w:i/>
          <w:lang w:val="da-DK"/>
        </w:rPr>
        <w:t xml:space="preserve">A365 Skoledage </w:t>
      </w:r>
      <w:r w:rsidRPr="00D54F81">
        <w:rPr>
          <w:lang w:val="da-DK"/>
        </w:rPr>
        <w:t xml:space="preserve">ved hjælp </w:t>
      </w:r>
      <w:r w:rsidR="00471B25">
        <w:rPr>
          <w:lang w:val="da-DK"/>
        </w:rPr>
        <w:t>F2 eller klik på</w:t>
      </w:r>
      <w:r w:rsidRPr="00D54F81">
        <w:rPr>
          <w:lang w:val="da-DK"/>
        </w:rPr>
        <w:t xml:space="preserve"> højre</w:t>
      </w:r>
      <w:r w:rsidR="00471B25">
        <w:rPr>
          <w:lang w:val="da-DK"/>
        </w:rPr>
        <w:t xml:space="preserve"> </w:t>
      </w:r>
      <w:r w:rsidRPr="00D54F81">
        <w:rPr>
          <w:lang w:val="da-DK"/>
        </w:rPr>
        <w:t>mus</w:t>
      </w:r>
      <w:r w:rsidR="00471B25">
        <w:rPr>
          <w:lang w:val="da-DK"/>
        </w:rPr>
        <w:t>etast</w:t>
      </w:r>
      <w:r w:rsidRPr="00D54F81">
        <w:rPr>
          <w:lang w:val="da-DK"/>
        </w:rPr>
        <w:t>.</w:t>
      </w:r>
    </w:p>
    <w:p w:rsidR="0090537E" w:rsidRPr="00D54F81" w:rsidRDefault="000722BD">
      <w:pPr>
        <w:pStyle w:val="Brdtekst"/>
        <w:rPr>
          <w:sz w:val="18"/>
          <w:lang w:val="da-DK"/>
        </w:rPr>
      </w:pPr>
      <w:r>
        <w:rPr>
          <w:noProof/>
          <w:lang w:val="da-DK" w:eastAsia="da-DK"/>
        </w:rPr>
        <w:drawing>
          <wp:anchor distT="0" distB="0" distL="0" distR="0" simplePos="0" relativeHeight="251658240" behindDoc="0" locked="0" layoutInCell="1" allowOverlap="1">
            <wp:simplePos x="0" y="0"/>
            <wp:positionH relativeFrom="page">
              <wp:posOffset>1350010</wp:posOffset>
            </wp:positionH>
            <wp:positionV relativeFrom="paragraph">
              <wp:posOffset>156518</wp:posOffset>
            </wp:positionV>
            <wp:extent cx="3090252" cy="278034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090252" cy="2780347"/>
                    </a:xfrm>
                    <a:prstGeom prst="rect">
                      <a:avLst/>
                    </a:prstGeom>
                  </pic:spPr>
                </pic:pic>
              </a:graphicData>
            </a:graphic>
          </wp:anchor>
        </w:drawing>
      </w:r>
    </w:p>
    <w:p w:rsidR="0090537E" w:rsidRPr="00D54F81" w:rsidRDefault="0090537E">
      <w:pPr>
        <w:rPr>
          <w:sz w:val="18"/>
          <w:lang w:val="da-DK"/>
        </w:rPr>
        <w:sectPr w:rsidR="0090537E" w:rsidRPr="00D54F81">
          <w:pgSz w:w="11910" w:h="16850"/>
          <w:pgMar w:top="1600" w:right="800" w:bottom="1000" w:left="1680" w:header="0" w:footer="747" w:gutter="0"/>
          <w:cols w:space="708"/>
        </w:sectPr>
      </w:pPr>
    </w:p>
    <w:p w:rsidR="0090537E" w:rsidRPr="00D54F81" w:rsidRDefault="000722BD">
      <w:pPr>
        <w:pStyle w:val="Brdtekst"/>
        <w:spacing w:before="93"/>
        <w:ind w:left="446" w:right="1668"/>
        <w:jc w:val="both"/>
        <w:rPr>
          <w:lang w:val="da-DK"/>
        </w:rPr>
      </w:pPr>
      <w:r w:rsidRPr="00D54F81">
        <w:rPr>
          <w:lang w:val="da-DK"/>
        </w:rPr>
        <w:lastRenderedPageBreak/>
        <w:t>Hvis du skal slette en skoledag</w:t>
      </w:r>
      <w:r w:rsidR="00471B25">
        <w:rPr>
          <w:lang w:val="da-DK"/>
        </w:rPr>
        <w:t>,</w:t>
      </w:r>
      <w:r w:rsidRPr="00D54F81">
        <w:rPr>
          <w:lang w:val="da-DK"/>
        </w:rPr>
        <w:t xml:space="preserve"> stiller du markøren på den pågældende skoledag og sletter linjen ved at trykke på ikone</w:t>
      </w:r>
      <w:r w:rsidR="00471B25">
        <w:rPr>
          <w:lang w:val="da-DK"/>
        </w:rPr>
        <w:t>t</w:t>
      </w:r>
      <w:r w:rsidRPr="00D54F81">
        <w:rPr>
          <w:lang w:val="da-DK"/>
        </w:rPr>
        <w:t xml:space="preserve">  </w:t>
      </w:r>
      <w:r>
        <w:rPr>
          <w:noProof/>
          <w:spacing w:val="-8"/>
          <w:lang w:val="da-DK" w:eastAsia="da-DK"/>
        </w:rPr>
        <w:drawing>
          <wp:inline distT="0" distB="0" distL="0" distR="0">
            <wp:extent cx="186054" cy="1828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86054" cy="182879"/>
                    </a:xfrm>
                    <a:prstGeom prst="rect">
                      <a:avLst/>
                    </a:prstGeom>
                  </pic:spPr>
                </pic:pic>
              </a:graphicData>
            </a:graphic>
          </wp:inline>
        </w:drawing>
      </w:r>
      <w:r w:rsidRPr="00D54F81">
        <w:rPr>
          <w:spacing w:val="-8"/>
          <w:lang w:val="da-DK"/>
        </w:rPr>
        <w:t xml:space="preserve">  </w:t>
      </w:r>
      <w:r w:rsidRPr="00D54F81">
        <w:rPr>
          <w:lang w:val="da-DK"/>
        </w:rPr>
        <w:t>eller trykke shift+F6 (slet</w:t>
      </w:r>
      <w:r w:rsidRPr="00D54F81">
        <w:rPr>
          <w:spacing w:val="-8"/>
          <w:lang w:val="da-DK"/>
        </w:rPr>
        <w:t xml:space="preserve"> </w:t>
      </w:r>
      <w:r w:rsidRPr="00D54F81">
        <w:rPr>
          <w:lang w:val="da-DK"/>
        </w:rPr>
        <w:t>datapost).</w:t>
      </w:r>
    </w:p>
    <w:p w:rsidR="0090537E" w:rsidRPr="00D54F81" w:rsidRDefault="0090537E">
      <w:pPr>
        <w:pStyle w:val="Brdtekst"/>
        <w:spacing w:before="10"/>
        <w:rPr>
          <w:sz w:val="20"/>
          <w:lang w:val="da-DK"/>
        </w:rPr>
      </w:pPr>
    </w:p>
    <w:p w:rsidR="0090537E" w:rsidRPr="00D54F81" w:rsidRDefault="000722BD">
      <w:pPr>
        <w:pStyle w:val="Brdtekst"/>
        <w:ind w:left="446" w:right="1666"/>
        <w:jc w:val="both"/>
        <w:rPr>
          <w:lang w:val="da-DK"/>
        </w:rPr>
      </w:pPr>
      <w:r w:rsidRPr="00D54F81">
        <w:rPr>
          <w:lang w:val="da-DK"/>
        </w:rPr>
        <w:t xml:space="preserve">Hvis du ønsker at tilføje skoledage går du enten helt i bunden af vinduet (ruller helt ned) eller trykker på ikonen </w:t>
      </w:r>
      <w:r>
        <w:rPr>
          <w:noProof/>
          <w:spacing w:val="19"/>
          <w:lang w:val="da-DK" w:eastAsia="da-DK"/>
        </w:rPr>
        <w:drawing>
          <wp:inline distT="0" distB="0" distL="0" distR="0">
            <wp:extent cx="194945" cy="18287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94945" cy="182879"/>
                    </a:xfrm>
                    <a:prstGeom prst="rect">
                      <a:avLst/>
                    </a:prstGeom>
                  </pic:spPr>
                </pic:pic>
              </a:graphicData>
            </a:graphic>
          </wp:inline>
        </w:drawing>
      </w:r>
      <w:r w:rsidRPr="00D54F81">
        <w:rPr>
          <w:spacing w:val="18"/>
          <w:lang w:val="da-DK"/>
        </w:rPr>
        <w:t xml:space="preserve"> </w:t>
      </w:r>
      <w:r w:rsidRPr="00D54F81">
        <w:rPr>
          <w:lang w:val="da-DK"/>
        </w:rPr>
        <w:t>eller trykker på F6 (ny data- post). Så åbnes der en ny linje og du registrerer den pågældende skoledag og gemmer når du er færdig (tryk på</w:t>
      </w:r>
      <w:r w:rsidRPr="00D54F81">
        <w:rPr>
          <w:spacing w:val="-10"/>
          <w:lang w:val="da-DK"/>
        </w:rPr>
        <w:t xml:space="preserve"> </w:t>
      </w:r>
      <w:r w:rsidRPr="00D54F81">
        <w:rPr>
          <w:lang w:val="da-DK"/>
        </w:rPr>
        <w:t>F10).</w:t>
      </w:r>
    </w:p>
    <w:p w:rsidR="0090537E" w:rsidRPr="00D54F81" w:rsidRDefault="0090537E">
      <w:pPr>
        <w:pStyle w:val="Brdtekst"/>
        <w:spacing w:before="10"/>
        <w:rPr>
          <w:sz w:val="20"/>
          <w:lang w:val="da-DK"/>
        </w:rPr>
      </w:pPr>
    </w:p>
    <w:p w:rsidR="0090537E" w:rsidRPr="00D54F81" w:rsidRDefault="000722BD">
      <w:pPr>
        <w:ind w:left="446" w:right="1668"/>
        <w:jc w:val="both"/>
        <w:rPr>
          <w:sz w:val="24"/>
          <w:lang w:val="da-DK"/>
        </w:rPr>
      </w:pPr>
      <w:r w:rsidRPr="00D54F81">
        <w:rPr>
          <w:sz w:val="24"/>
          <w:lang w:val="da-DK"/>
        </w:rPr>
        <w:t xml:space="preserve">Hvis du senere retter i en </w:t>
      </w:r>
      <w:r w:rsidRPr="00471B25">
        <w:rPr>
          <w:sz w:val="24"/>
          <w:lang w:val="da-DK"/>
        </w:rPr>
        <w:t>skoledag</w:t>
      </w:r>
      <w:r w:rsidR="00471B25">
        <w:rPr>
          <w:sz w:val="24"/>
          <w:lang w:val="da-DK"/>
        </w:rPr>
        <w:t>s</w:t>
      </w:r>
      <w:r w:rsidRPr="00471B25">
        <w:rPr>
          <w:sz w:val="24"/>
          <w:lang w:val="da-DK"/>
        </w:rPr>
        <w:t>kalender</w:t>
      </w:r>
      <w:r w:rsidR="00471B25">
        <w:rPr>
          <w:sz w:val="24"/>
          <w:lang w:val="da-DK"/>
        </w:rPr>
        <w:t>,</w:t>
      </w:r>
      <w:r w:rsidRPr="00D54F81">
        <w:rPr>
          <w:sz w:val="24"/>
          <w:lang w:val="da-DK"/>
        </w:rPr>
        <w:t xml:space="preserve"> hvortil der er knyttet skole- forløb og hold mv. skal du køre et batchjob </w:t>
      </w:r>
      <w:r w:rsidRPr="00D54F81">
        <w:rPr>
          <w:i/>
          <w:sz w:val="24"/>
          <w:lang w:val="da-DK"/>
        </w:rPr>
        <w:t xml:space="preserve">B340 Genopretning efter ændring i skoledagskalender </w:t>
      </w:r>
      <w:r w:rsidRPr="00D54F81">
        <w:rPr>
          <w:sz w:val="24"/>
          <w:lang w:val="da-DK"/>
        </w:rPr>
        <w:t>for at få rettet bidragsperioderne og årselevbidragene til svarende til de nye skoledage.</w:t>
      </w:r>
    </w:p>
    <w:p w:rsidR="0090537E" w:rsidRPr="00D54F81" w:rsidRDefault="0090537E">
      <w:pPr>
        <w:pStyle w:val="Brdtekst"/>
        <w:spacing w:before="2"/>
        <w:rPr>
          <w:sz w:val="21"/>
          <w:lang w:val="da-DK"/>
        </w:rPr>
      </w:pPr>
    </w:p>
    <w:p w:rsidR="0090537E" w:rsidRPr="00D54F81" w:rsidRDefault="000722BD">
      <w:pPr>
        <w:pStyle w:val="Overskrift2"/>
        <w:rPr>
          <w:lang w:val="da-DK"/>
        </w:rPr>
      </w:pPr>
      <w:bookmarkStart w:id="6" w:name="_bookmark5"/>
      <w:bookmarkEnd w:id="6"/>
      <w:r w:rsidRPr="00D54F81">
        <w:rPr>
          <w:lang w:val="da-DK"/>
        </w:rPr>
        <w:t>Oprettelse af forløbsgrupper og skoleforløb</w:t>
      </w:r>
    </w:p>
    <w:p w:rsidR="0090537E" w:rsidRPr="00D54F81" w:rsidRDefault="000722BD">
      <w:pPr>
        <w:pStyle w:val="Brdtekst"/>
        <w:spacing w:before="56"/>
        <w:ind w:left="446" w:right="1674"/>
        <w:jc w:val="both"/>
        <w:rPr>
          <w:lang w:val="da-DK"/>
        </w:rPr>
      </w:pPr>
      <w:r w:rsidRPr="00D54F81">
        <w:rPr>
          <w:lang w:val="da-DK"/>
        </w:rPr>
        <w:t>Et skoleforløb er en periode hvor nogle elever undervises på skolen (dog kan der forekomme virksomhedsforlagt undervisning). Et skoleforløb er knyttet til en bestemt uddannelse, version og evt. speciale.</w:t>
      </w:r>
    </w:p>
    <w:p w:rsidR="0090537E" w:rsidRPr="00D54F81" w:rsidRDefault="000722BD">
      <w:pPr>
        <w:pStyle w:val="Brdtekst"/>
        <w:ind w:left="446" w:right="1668"/>
        <w:jc w:val="both"/>
        <w:rPr>
          <w:lang w:val="da-DK"/>
        </w:rPr>
      </w:pPr>
      <w:r w:rsidRPr="00D54F81">
        <w:rPr>
          <w:lang w:val="da-DK"/>
        </w:rPr>
        <w:t>Da elevernes placering på skoleforløb er det der udløser taxametertilskud til skolen er det et område der er meget vigtigt at få administreret korrekt.</w:t>
      </w:r>
    </w:p>
    <w:p w:rsidR="0090537E" w:rsidRPr="00D54F81" w:rsidRDefault="0090537E">
      <w:pPr>
        <w:pStyle w:val="Brdtekst"/>
        <w:spacing w:before="10"/>
        <w:rPr>
          <w:sz w:val="20"/>
          <w:lang w:val="da-DK"/>
        </w:rPr>
      </w:pPr>
    </w:p>
    <w:p w:rsidR="0090537E" w:rsidRPr="00D54F81" w:rsidRDefault="000722BD">
      <w:pPr>
        <w:pStyle w:val="Brdtekst"/>
        <w:ind w:left="446" w:right="1668"/>
        <w:jc w:val="both"/>
        <w:rPr>
          <w:lang w:val="da-DK"/>
        </w:rPr>
      </w:pPr>
      <w:r w:rsidRPr="00D54F81">
        <w:rPr>
          <w:lang w:val="da-DK"/>
        </w:rPr>
        <w:t>En forløbsgruppe er en samling af et eller flere skoleforløb med samme periode og har nogle få andre oplysninger til fælles. Et skoleforløb er knyttet til en bestemt uddannelse, version og evt. speciale. Det er kun muligt at placere elever med samme kombination af uddannelse, version og speciale til et skoleforløb. Hvis skole</w:t>
      </w:r>
      <w:r w:rsidR="00C47900">
        <w:rPr>
          <w:lang w:val="da-DK"/>
        </w:rPr>
        <w:t>n samlæser elever med forskelli</w:t>
      </w:r>
      <w:r w:rsidRPr="00D54F81">
        <w:rPr>
          <w:lang w:val="da-DK"/>
        </w:rPr>
        <w:t>ge versioner af uddannelserne</w:t>
      </w:r>
      <w:r w:rsidR="00C47900">
        <w:rPr>
          <w:lang w:val="da-DK"/>
        </w:rPr>
        <w:t>,</w:t>
      </w:r>
      <w:r w:rsidRPr="00D54F81">
        <w:rPr>
          <w:lang w:val="da-DK"/>
        </w:rPr>
        <w:t xml:space="preserve"> er det derfor nødvendigt at oprette et skoleforløb for hver kombination af uddannelse, version og speciale. Disse kan godt være knyttet til den samme forløbsgruppe, hvis perioden er den samme. Eleverne kan også godt følge den samme undervisning dvs. gå på de samme hold.</w:t>
      </w:r>
    </w:p>
    <w:p w:rsidR="0090537E" w:rsidRPr="00D54F81" w:rsidRDefault="0090537E">
      <w:pPr>
        <w:pStyle w:val="Brdtekst"/>
        <w:spacing w:before="10"/>
        <w:rPr>
          <w:sz w:val="20"/>
          <w:lang w:val="da-DK"/>
        </w:rPr>
      </w:pPr>
    </w:p>
    <w:p w:rsidR="0090537E" w:rsidRPr="00D54F81" w:rsidRDefault="000722BD" w:rsidP="00C47900">
      <w:pPr>
        <w:pStyle w:val="Brdtekst"/>
        <w:ind w:left="446" w:right="1670"/>
        <w:jc w:val="both"/>
        <w:rPr>
          <w:lang w:val="da-DK"/>
        </w:rPr>
      </w:pPr>
      <w:r w:rsidRPr="00D54F81">
        <w:rPr>
          <w:lang w:val="da-DK"/>
        </w:rPr>
        <w:t xml:space="preserve">Du kan oprette forløbsgrupper og skoleforløb på vinduet A694 Forløbs- grupper og skoleforløb </w:t>
      </w:r>
      <w:r w:rsidR="00C47900">
        <w:rPr>
          <w:lang w:val="da-DK"/>
        </w:rPr>
        <w:t>(</w:t>
      </w:r>
      <w:r w:rsidRPr="00D54F81">
        <w:rPr>
          <w:lang w:val="da-DK"/>
        </w:rPr>
        <w:t>Elever → Elever på fuldtidsuddannelser</w:t>
      </w:r>
      <w:r w:rsidR="00C47900">
        <w:rPr>
          <w:lang w:val="da-DK"/>
        </w:rPr>
        <w:t xml:space="preserve"> </w:t>
      </w:r>
      <w:r w:rsidRPr="00D54F81">
        <w:rPr>
          <w:lang w:val="da-DK"/>
        </w:rPr>
        <w:t>→ Skoleforløb).</w:t>
      </w:r>
    </w:p>
    <w:p w:rsidR="0090537E" w:rsidRPr="00D54F81" w:rsidRDefault="000722BD">
      <w:pPr>
        <w:pStyle w:val="Brdtekst"/>
        <w:spacing w:before="10"/>
        <w:rPr>
          <w:sz w:val="17"/>
          <w:lang w:val="da-DK"/>
        </w:rPr>
      </w:pPr>
      <w:r>
        <w:rPr>
          <w:noProof/>
          <w:lang w:val="da-DK" w:eastAsia="da-DK"/>
        </w:rPr>
        <w:drawing>
          <wp:anchor distT="0" distB="0" distL="0" distR="0" simplePos="0" relativeHeight="1048" behindDoc="0" locked="0" layoutInCell="1" allowOverlap="1">
            <wp:simplePos x="0" y="0"/>
            <wp:positionH relativeFrom="page">
              <wp:posOffset>1350010</wp:posOffset>
            </wp:positionH>
            <wp:positionV relativeFrom="paragraph">
              <wp:posOffset>155375</wp:posOffset>
            </wp:positionV>
            <wp:extent cx="5458938" cy="190747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5458938" cy="1907476"/>
                    </a:xfrm>
                    <a:prstGeom prst="rect">
                      <a:avLst/>
                    </a:prstGeom>
                  </pic:spPr>
                </pic:pic>
              </a:graphicData>
            </a:graphic>
          </wp:anchor>
        </w:drawing>
      </w:r>
    </w:p>
    <w:p w:rsidR="0090537E" w:rsidRPr="00D54F81" w:rsidRDefault="0090537E">
      <w:pPr>
        <w:rPr>
          <w:sz w:val="17"/>
          <w:lang w:val="da-DK"/>
        </w:rPr>
        <w:sectPr w:rsidR="0090537E" w:rsidRPr="00D54F81">
          <w:pgSz w:w="11910" w:h="16850"/>
          <w:pgMar w:top="1600" w:right="1020" w:bottom="1000" w:left="1680" w:header="0" w:footer="747" w:gutter="0"/>
          <w:cols w:space="708"/>
        </w:sectPr>
      </w:pPr>
    </w:p>
    <w:p w:rsidR="0090537E" w:rsidRPr="00D54F81" w:rsidRDefault="000722BD">
      <w:pPr>
        <w:pStyle w:val="Brdtekst"/>
        <w:spacing w:before="93"/>
        <w:ind w:left="446" w:right="1008"/>
        <w:jc w:val="both"/>
        <w:rPr>
          <w:lang w:val="da-DK"/>
        </w:rPr>
      </w:pPr>
      <w:r w:rsidRPr="00D54F81">
        <w:rPr>
          <w:lang w:val="da-DK"/>
        </w:rPr>
        <w:lastRenderedPageBreak/>
        <w:t xml:space="preserve">For hver enkelt skoleforløb skal du angive en betegnelse, uddannelse, version og evt. speciale samt hvilke skoleperiode det vedrører. Desuden skal du angive hvilken af skolens UVM-afdelinger skoleforløbet er knyttet til, antallet af tilskudsdage, samt første og sidste tælleperiode. Desuden kan du vælge at knytte skoleforløbet til et ansvarsområde og eller et projektområde. Endelig kan du angive et hold som eleverne automatisk bliver placeret på </w:t>
      </w:r>
      <w:r w:rsidR="00C47900">
        <w:rPr>
          <w:lang w:val="da-DK"/>
        </w:rPr>
        <w:t xml:space="preserve">samtidig med at de placeres på </w:t>
      </w:r>
      <w:r w:rsidRPr="00D54F81">
        <w:rPr>
          <w:lang w:val="da-DK"/>
        </w:rPr>
        <w:t>skoleforløbet (svarende til et</w:t>
      </w:r>
      <w:r w:rsidRPr="00D54F81">
        <w:rPr>
          <w:spacing w:val="-9"/>
          <w:lang w:val="da-DK"/>
        </w:rPr>
        <w:t xml:space="preserve"> </w:t>
      </w:r>
      <w:r w:rsidRPr="00D54F81">
        <w:rPr>
          <w:lang w:val="da-DK"/>
        </w:rPr>
        <w:t>stamhold).</w:t>
      </w:r>
    </w:p>
    <w:p w:rsidR="0090537E" w:rsidRPr="00D54F81" w:rsidRDefault="0090537E">
      <w:pPr>
        <w:pStyle w:val="Brdtekst"/>
        <w:spacing w:before="10"/>
        <w:rPr>
          <w:sz w:val="20"/>
          <w:lang w:val="da-DK"/>
        </w:rPr>
      </w:pPr>
    </w:p>
    <w:p w:rsidR="0090537E" w:rsidRPr="00D54F81" w:rsidRDefault="000722BD">
      <w:pPr>
        <w:pStyle w:val="Brdtekst"/>
        <w:ind w:left="446" w:right="1010"/>
        <w:jc w:val="both"/>
        <w:rPr>
          <w:lang w:val="da-DK"/>
        </w:rPr>
      </w:pPr>
      <w:r w:rsidRPr="00D54F81">
        <w:rPr>
          <w:lang w:val="da-DK"/>
        </w:rPr>
        <w:t>Ved oprettelsen af et skoleforløb, skal du tilknytte et antal bidragsperioder (årselevbidrag) som skal være ’indeholdt’ i antallet af tælleperioder på den pågældende</w:t>
      </w:r>
      <w:r w:rsidRPr="00D54F81">
        <w:rPr>
          <w:spacing w:val="-7"/>
          <w:lang w:val="da-DK"/>
        </w:rPr>
        <w:t xml:space="preserve"> </w:t>
      </w:r>
      <w:r w:rsidRPr="00D54F81">
        <w:rPr>
          <w:lang w:val="da-DK"/>
        </w:rPr>
        <w:t>skoleperiode.</w:t>
      </w:r>
    </w:p>
    <w:p w:rsidR="0090537E" w:rsidRPr="00D54F81" w:rsidRDefault="0090537E">
      <w:pPr>
        <w:pStyle w:val="Brdtekst"/>
        <w:spacing w:before="10"/>
        <w:rPr>
          <w:sz w:val="20"/>
          <w:lang w:val="da-DK"/>
        </w:rPr>
      </w:pPr>
    </w:p>
    <w:p w:rsidR="0090537E" w:rsidRPr="00D54F81" w:rsidRDefault="000722BD">
      <w:pPr>
        <w:pStyle w:val="Brdtekst"/>
        <w:ind w:left="446" w:right="1009"/>
        <w:jc w:val="both"/>
        <w:rPr>
          <w:lang w:val="da-DK"/>
        </w:rPr>
      </w:pPr>
      <w:r w:rsidRPr="00D54F81">
        <w:rPr>
          <w:lang w:val="da-DK"/>
        </w:rPr>
        <w:t>Hver bidragsperiode har en periode (start og slut), en tælledato og et antal tilskudsdage som benyttes til at beregne den enkelte elevs årselevbidrag når eleven placeres på skoleforløbet. Antallet af tilskudsdage svarer som udgangspunkt til varigheden på den tilsvarende tælleperiode. Antallet af tilskudsdage på den eller de sidste bidrags</w:t>
      </w:r>
      <w:r w:rsidR="00C47900">
        <w:rPr>
          <w:lang w:val="da-DK"/>
        </w:rPr>
        <w:t xml:space="preserve">perioder tilpasses dog således </w:t>
      </w:r>
      <w:r w:rsidRPr="00D54F81">
        <w:rPr>
          <w:lang w:val="da-DK"/>
        </w:rPr>
        <w:t>at det samlede antal tilskudsdage svarer til antallet af tilskudsdage på skoleforløbet.</w:t>
      </w:r>
    </w:p>
    <w:p w:rsidR="0090537E" w:rsidRPr="00D54F81" w:rsidRDefault="0090537E">
      <w:pPr>
        <w:pStyle w:val="Brdtekst"/>
        <w:spacing w:before="10"/>
        <w:rPr>
          <w:sz w:val="20"/>
          <w:lang w:val="da-DK"/>
        </w:rPr>
      </w:pPr>
    </w:p>
    <w:p w:rsidR="0090537E" w:rsidRPr="00D54F81" w:rsidRDefault="000722BD">
      <w:pPr>
        <w:pStyle w:val="Brdtekst"/>
        <w:ind w:left="446" w:right="1005"/>
        <w:jc w:val="both"/>
        <w:rPr>
          <w:lang w:val="da-DK"/>
        </w:rPr>
      </w:pPr>
      <w:r w:rsidRPr="00D54F81">
        <w:rPr>
          <w:lang w:val="da-DK"/>
        </w:rPr>
        <w:t xml:space="preserve">Oplysningerne om start-, slut- og tælledato beregnes af systemet med </w:t>
      </w:r>
      <w:r w:rsidRPr="00D54F81">
        <w:rPr>
          <w:spacing w:val="2"/>
          <w:lang w:val="da-DK"/>
        </w:rPr>
        <w:t>ud</w:t>
      </w:r>
      <w:r w:rsidRPr="00D54F81">
        <w:rPr>
          <w:lang w:val="da-DK"/>
        </w:rPr>
        <w:t>gangspunkt i start- og slutdato for forløbsgruppen, samt den skoledags</w:t>
      </w:r>
      <w:r w:rsidR="00C47900">
        <w:rPr>
          <w:lang w:val="da-DK"/>
        </w:rPr>
        <w:t>-</w:t>
      </w:r>
      <w:r w:rsidRPr="00D54F81">
        <w:rPr>
          <w:lang w:val="da-DK"/>
        </w:rPr>
        <w:t>kalender som forløbsgruppen er knyttet til. Start- og slutdatoer for den eller de sidste bidragsperioder tilpasses om nødvendigt således at de falder inden for skoleforløbets periode. Det er derfor vigtigt at skoledagskalenderen er på plads m.h.t. fridage etc. når skoleforløbene oprettes. I modsat fald vil bidragsperioderne og tælledatoerne blive beregnet forkert lige som det også kan udløse forkerte</w:t>
      </w:r>
      <w:r w:rsidRPr="00D54F81">
        <w:rPr>
          <w:spacing w:val="-9"/>
          <w:lang w:val="da-DK"/>
        </w:rPr>
        <w:t xml:space="preserve"> </w:t>
      </w:r>
      <w:r w:rsidRPr="00D54F81">
        <w:rPr>
          <w:lang w:val="da-DK"/>
        </w:rPr>
        <w:t>AER-refusioner.</w:t>
      </w:r>
    </w:p>
    <w:p w:rsidR="0090537E" w:rsidRPr="00D54F81" w:rsidRDefault="0090537E">
      <w:pPr>
        <w:pStyle w:val="Brdtekst"/>
        <w:spacing w:before="7"/>
        <w:rPr>
          <w:sz w:val="20"/>
          <w:lang w:val="da-DK"/>
        </w:rPr>
      </w:pPr>
    </w:p>
    <w:p w:rsidR="0090537E" w:rsidRPr="00D54F81" w:rsidRDefault="000722BD">
      <w:pPr>
        <w:ind w:left="446" w:right="1010"/>
        <w:jc w:val="both"/>
        <w:rPr>
          <w:sz w:val="24"/>
          <w:lang w:val="da-DK"/>
        </w:rPr>
      </w:pPr>
      <w:r w:rsidRPr="00D54F81">
        <w:rPr>
          <w:sz w:val="24"/>
          <w:lang w:val="da-DK"/>
        </w:rPr>
        <w:t>Hvis du efterfølgende retter i skoledag</w:t>
      </w:r>
      <w:r w:rsidR="00C47900">
        <w:rPr>
          <w:sz w:val="24"/>
          <w:lang w:val="da-DK"/>
        </w:rPr>
        <w:t>s</w:t>
      </w:r>
      <w:r w:rsidRPr="00D54F81">
        <w:rPr>
          <w:sz w:val="24"/>
          <w:lang w:val="da-DK"/>
        </w:rPr>
        <w:t xml:space="preserve">kalenderen skal du køre et batchjob </w:t>
      </w:r>
      <w:r w:rsidRPr="00D54F81">
        <w:rPr>
          <w:i/>
          <w:sz w:val="24"/>
          <w:lang w:val="da-DK"/>
        </w:rPr>
        <w:t xml:space="preserve">B340 Genopretning efter ændring i skoledagskalender </w:t>
      </w:r>
      <w:r w:rsidRPr="00D54F81">
        <w:rPr>
          <w:sz w:val="24"/>
          <w:lang w:val="da-DK"/>
        </w:rPr>
        <w:t>for at få rettet bidragsperioderne og årselevbidragene til svarende til de nye skole- dage.</w:t>
      </w:r>
    </w:p>
    <w:p w:rsidR="0090537E" w:rsidRPr="00D54F81" w:rsidRDefault="0090537E">
      <w:pPr>
        <w:pStyle w:val="Brdtekst"/>
        <w:spacing w:before="10"/>
        <w:rPr>
          <w:sz w:val="20"/>
          <w:lang w:val="da-DK"/>
        </w:rPr>
      </w:pPr>
    </w:p>
    <w:p w:rsidR="0090537E" w:rsidRPr="00D54F81" w:rsidRDefault="000722BD">
      <w:pPr>
        <w:pStyle w:val="Brdtekst"/>
        <w:ind w:left="446"/>
        <w:jc w:val="both"/>
        <w:rPr>
          <w:lang w:val="da-DK"/>
        </w:rPr>
      </w:pPr>
      <w:r w:rsidRPr="00D54F81">
        <w:rPr>
          <w:lang w:val="da-DK"/>
        </w:rPr>
        <w:t>Fra vinduet kan du navigere til hjælpevinduer med oplysninger om:</w:t>
      </w:r>
    </w:p>
    <w:p w:rsidR="0090537E" w:rsidRDefault="000722BD">
      <w:pPr>
        <w:pStyle w:val="Listeafsnit"/>
        <w:numPr>
          <w:ilvl w:val="0"/>
          <w:numId w:val="2"/>
        </w:numPr>
        <w:tabs>
          <w:tab w:val="left" w:pos="1166"/>
          <w:tab w:val="left" w:pos="1167"/>
        </w:tabs>
        <w:spacing w:before="62"/>
        <w:ind w:hanging="353"/>
        <w:rPr>
          <w:sz w:val="24"/>
        </w:rPr>
      </w:pPr>
      <w:r w:rsidRPr="00C47900">
        <w:rPr>
          <w:sz w:val="24"/>
          <w:lang w:val="da-DK"/>
        </w:rPr>
        <w:t>Bidragsperioder</w:t>
      </w:r>
    </w:p>
    <w:p w:rsidR="0090537E" w:rsidRDefault="000722BD">
      <w:pPr>
        <w:pStyle w:val="Listeafsnit"/>
        <w:numPr>
          <w:ilvl w:val="0"/>
          <w:numId w:val="2"/>
        </w:numPr>
        <w:tabs>
          <w:tab w:val="left" w:pos="1166"/>
          <w:tab w:val="left" w:pos="1167"/>
        </w:tabs>
        <w:spacing w:before="61"/>
        <w:ind w:left="1166"/>
        <w:rPr>
          <w:sz w:val="24"/>
        </w:rPr>
      </w:pPr>
      <w:r>
        <w:rPr>
          <w:sz w:val="24"/>
        </w:rPr>
        <w:t>AER-</w:t>
      </w:r>
      <w:r w:rsidRPr="00C47900">
        <w:rPr>
          <w:sz w:val="24"/>
          <w:lang w:val="da-DK"/>
        </w:rPr>
        <w:t>perioder</w:t>
      </w:r>
    </w:p>
    <w:p w:rsidR="0090537E" w:rsidRDefault="000722BD">
      <w:pPr>
        <w:pStyle w:val="Brdtekst"/>
        <w:spacing w:before="8"/>
        <w:rPr>
          <w:sz w:val="17"/>
        </w:rPr>
      </w:pPr>
      <w:r>
        <w:rPr>
          <w:noProof/>
          <w:lang w:val="da-DK" w:eastAsia="da-DK"/>
        </w:rPr>
        <w:drawing>
          <wp:anchor distT="0" distB="0" distL="0" distR="0" simplePos="0" relativeHeight="1072" behindDoc="0" locked="0" layoutInCell="1" allowOverlap="1">
            <wp:simplePos x="0" y="0"/>
            <wp:positionH relativeFrom="page">
              <wp:posOffset>1350010</wp:posOffset>
            </wp:positionH>
            <wp:positionV relativeFrom="paragraph">
              <wp:posOffset>154473</wp:posOffset>
            </wp:positionV>
            <wp:extent cx="4153579" cy="1040606"/>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4153579" cy="1040606"/>
                    </a:xfrm>
                    <a:prstGeom prst="rect">
                      <a:avLst/>
                    </a:prstGeom>
                  </pic:spPr>
                </pic:pic>
              </a:graphicData>
            </a:graphic>
          </wp:anchor>
        </w:drawing>
      </w:r>
    </w:p>
    <w:p w:rsidR="0090537E" w:rsidRDefault="0090537E">
      <w:pPr>
        <w:rPr>
          <w:sz w:val="17"/>
        </w:rPr>
        <w:sectPr w:rsidR="0090537E">
          <w:pgSz w:w="11910" w:h="16850"/>
          <w:pgMar w:top="1600" w:right="1680" w:bottom="1000" w:left="1680" w:header="0" w:footer="747" w:gutter="0"/>
          <w:cols w:space="708"/>
        </w:sectPr>
      </w:pPr>
    </w:p>
    <w:p w:rsidR="0090537E" w:rsidRDefault="0090537E">
      <w:pPr>
        <w:pStyle w:val="Brdtekst"/>
        <w:spacing w:before="6"/>
        <w:rPr>
          <w:sz w:val="8"/>
        </w:rPr>
      </w:pPr>
    </w:p>
    <w:p w:rsidR="0090537E" w:rsidRDefault="000722BD">
      <w:pPr>
        <w:pStyle w:val="Brdtekst"/>
        <w:ind w:left="446"/>
        <w:rPr>
          <w:sz w:val="20"/>
        </w:rPr>
      </w:pPr>
      <w:r>
        <w:rPr>
          <w:noProof/>
          <w:sz w:val="20"/>
          <w:lang w:val="da-DK" w:eastAsia="da-DK"/>
        </w:rPr>
        <w:drawing>
          <wp:inline distT="0" distB="0" distL="0" distR="0">
            <wp:extent cx="2661913" cy="106413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2661913" cy="1064132"/>
                    </a:xfrm>
                    <a:prstGeom prst="rect">
                      <a:avLst/>
                    </a:prstGeom>
                  </pic:spPr>
                </pic:pic>
              </a:graphicData>
            </a:graphic>
          </wp:inline>
        </w:drawing>
      </w:r>
    </w:p>
    <w:p w:rsidR="0090537E" w:rsidRDefault="0090537E">
      <w:pPr>
        <w:pStyle w:val="Brdtekst"/>
        <w:rPr>
          <w:sz w:val="15"/>
        </w:rPr>
      </w:pPr>
    </w:p>
    <w:p w:rsidR="0090537E" w:rsidRPr="00D54F81" w:rsidRDefault="000722BD">
      <w:pPr>
        <w:pStyle w:val="Brdtekst"/>
        <w:spacing w:before="69"/>
        <w:ind w:left="446" w:right="1130"/>
        <w:jc w:val="both"/>
        <w:rPr>
          <w:lang w:val="da-DK"/>
        </w:rPr>
      </w:pPr>
      <w:r w:rsidRPr="00D54F81">
        <w:rPr>
          <w:lang w:val="da-DK"/>
        </w:rPr>
        <w:t>Du kan ændre i oplysningerne om bidragsperioder og tilknyttede AER- perioder, dog under forudsætning af at oplysningerne passer sammen både indbyrdes og med perioden for forløbsgruppen. Sådanne ændringer vil kunne spores i systemet, og vil typisk blive skrevet ud på forskellige ud- skrifter i forbindelse med de respektive indberetninger. Du skal kunne gøre rede for hvorfor oplysningerne er ændret.</w:t>
      </w:r>
    </w:p>
    <w:p w:rsidR="0090537E" w:rsidRPr="00D54F81" w:rsidRDefault="0090537E">
      <w:pPr>
        <w:pStyle w:val="Brdtekst"/>
        <w:spacing w:before="8"/>
        <w:rPr>
          <w:sz w:val="20"/>
          <w:lang w:val="da-DK"/>
        </w:rPr>
      </w:pPr>
    </w:p>
    <w:p w:rsidR="0090537E" w:rsidRPr="00C47900" w:rsidRDefault="000722BD">
      <w:pPr>
        <w:pStyle w:val="Brdtekst"/>
        <w:ind w:left="446" w:right="1130"/>
        <w:jc w:val="both"/>
        <w:rPr>
          <w:lang w:val="da-DK"/>
        </w:rPr>
      </w:pPr>
      <w:r w:rsidRPr="00D54F81">
        <w:rPr>
          <w:lang w:val="da-DK"/>
        </w:rPr>
        <w:t xml:space="preserve">AER-bidrag knyttes til elevens placering på skoleforløbet (kun hvis ele- ven har en uddannelsesaftale). Til AER-bidragene knyttes der en oplysning om kontaktperson dvs. en person AER kan kontakte på skolen. </w:t>
      </w:r>
      <w:r w:rsidR="00C47900">
        <w:rPr>
          <w:lang w:val="da-DK"/>
        </w:rPr>
        <w:t>Sy</w:t>
      </w:r>
      <w:r w:rsidRPr="00C47900">
        <w:rPr>
          <w:lang w:val="da-DK"/>
        </w:rPr>
        <w:t>stemet foreslår oplysningen efter følgende principper:</w:t>
      </w:r>
    </w:p>
    <w:p w:rsidR="0090537E" w:rsidRPr="00D54F81" w:rsidRDefault="000722BD">
      <w:pPr>
        <w:pStyle w:val="Listeafsnit"/>
        <w:numPr>
          <w:ilvl w:val="0"/>
          <w:numId w:val="2"/>
        </w:numPr>
        <w:tabs>
          <w:tab w:val="left" w:pos="1167"/>
        </w:tabs>
        <w:spacing w:before="122"/>
        <w:ind w:right="1126" w:hanging="355"/>
        <w:jc w:val="both"/>
        <w:rPr>
          <w:sz w:val="24"/>
          <w:lang w:val="da-DK"/>
        </w:rPr>
      </w:pPr>
      <w:r w:rsidRPr="00D54F81">
        <w:rPr>
          <w:sz w:val="24"/>
          <w:lang w:val="da-DK"/>
        </w:rPr>
        <w:t>Hvis der for den pågældende uddannelse er registreret en aftale- ansvarlig, benyttes oplysningerne for vedkommende. Hvis der er registreret flere aftaleansvarlige for den pågældende uddannelse, benyttes den første i alfabetisk</w:t>
      </w:r>
      <w:r w:rsidRPr="00D54F81">
        <w:rPr>
          <w:spacing w:val="-10"/>
          <w:sz w:val="24"/>
          <w:lang w:val="da-DK"/>
        </w:rPr>
        <w:t xml:space="preserve"> </w:t>
      </w:r>
      <w:r w:rsidRPr="00D54F81">
        <w:rPr>
          <w:sz w:val="24"/>
          <w:lang w:val="da-DK"/>
        </w:rPr>
        <w:t>orden.</w:t>
      </w:r>
    </w:p>
    <w:p w:rsidR="0090537E" w:rsidRPr="00D54F81" w:rsidRDefault="000722BD">
      <w:pPr>
        <w:ind w:left="1166" w:right="1092"/>
        <w:rPr>
          <w:sz w:val="24"/>
          <w:lang w:val="da-DK"/>
        </w:rPr>
      </w:pPr>
      <w:r w:rsidRPr="00D54F81">
        <w:rPr>
          <w:sz w:val="24"/>
          <w:lang w:val="da-DK"/>
        </w:rPr>
        <w:t xml:space="preserve">Aftaleansvarlige oprettes på vinduet </w:t>
      </w:r>
      <w:r w:rsidRPr="00D54F81">
        <w:rPr>
          <w:i/>
          <w:sz w:val="24"/>
          <w:lang w:val="da-DK"/>
        </w:rPr>
        <w:t xml:space="preserve">A957 EASY-A aftaleansvar- lige </w:t>
      </w:r>
      <w:r w:rsidR="00C47900">
        <w:rPr>
          <w:sz w:val="24"/>
          <w:lang w:val="da-DK"/>
        </w:rPr>
        <w:t>(</w:t>
      </w:r>
      <w:r w:rsidRPr="00D54F81">
        <w:rPr>
          <w:sz w:val="24"/>
          <w:lang w:val="da-DK"/>
        </w:rPr>
        <w:t>Elev → Uddannelsesaftaler).</w:t>
      </w:r>
    </w:p>
    <w:p w:rsidR="0090537E" w:rsidRPr="00D54F81" w:rsidRDefault="000722BD">
      <w:pPr>
        <w:pStyle w:val="Brdtekst"/>
        <w:spacing w:before="2"/>
        <w:rPr>
          <w:sz w:val="21"/>
          <w:lang w:val="da-DK"/>
        </w:rPr>
      </w:pPr>
      <w:r>
        <w:rPr>
          <w:noProof/>
          <w:lang w:val="da-DK" w:eastAsia="da-DK"/>
        </w:rPr>
        <w:drawing>
          <wp:anchor distT="0" distB="0" distL="0" distR="0" simplePos="0" relativeHeight="1096" behindDoc="0" locked="0" layoutInCell="1" allowOverlap="1">
            <wp:simplePos x="0" y="0"/>
            <wp:positionH relativeFrom="page">
              <wp:posOffset>1807210</wp:posOffset>
            </wp:positionH>
            <wp:positionV relativeFrom="paragraph">
              <wp:posOffset>179886</wp:posOffset>
            </wp:positionV>
            <wp:extent cx="4709478" cy="1900237"/>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4709478" cy="1900237"/>
                    </a:xfrm>
                    <a:prstGeom prst="rect">
                      <a:avLst/>
                    </a:prstGeom>
                  </pic:spPr>
                </pic:pic>
              </a:graphicData>
            </a:graphic>
          </wp:anchor>
        </w:drawing>
      </w:r>
    </w:p>
    <w:p w:rsidR="0090537E" w:rsidRPr="00D54F81" w:rsidRDefault="0090537E">
      <w:pPr>
        <w:pStyle w:val="Brdtekst"/>
        <w:rPr>
          <w:sz w:val="25"/>
          <w:lang w:val="da-DK"/>
        </w:rPr>
      </w:pPr>
    </w:p>
    <w:p w:rsidR="0090537E" w:rsidRPr="00D54F81" w:rsidRDefault="000722BD">
      <w:pPr>
        <w:pStyle w:val="Brdtekst"/>
        <w:spacing w:before="1"/>
        <w:ind w:left="1166" w:right="1092"/>
        <w:rPr>
          <w:lang w:val="da-DK"/>
        </w:rPr>
      </w:pPr>
      <w:r w:rsidRPr="00D54F81">
        <w:rPr>
          <w:lang w:val="da-DK"/>
        </w:rPr>
        <w:t>Den aftaleansvarlige identificeres her ved sit login til EASY-A dvs. vedkommende skal være registreret som bruger i systemet.</w:t>
      </w:r>
    </w:p>
    <w:p w:rsidR="0090537E" w:rsidRPr="00D54F81" w:rsidRDefault="000722BD">
      <w:pPr>
        <w:pStyle w:val="Listeafsnit"/>
        <w:numPr>
          <w:ilvl w:val="0"/>
          <w:numId w:val="2"/>
        </w:numPr>
        <w:tabs>
          <w:tab w:val="left" w:pos="1166"/>
          <w:tab w:val="left" w:pos="1167"/>
        </w:tabs>
        <w:spacing w:before="84" w:line="274" w:lineRule="exact"/>
        <w:ind w:left="1166" w:right="2554"/>
        <w:rPr>
          <w:sz w:val="24"/>
          <w:lang w:val="da-DK"/>
        </w:rPr>
      </w:pPr>
      <w:r w:rsidRPr="00D54F81">
        <w:rPr>
          <w:sz w:val="24"/>
          <w:lang w:val="da-DK"/>
        </w:rPr>
        <w:t xml:space="preserve">Ellers bruges oplysningerne fra trimmeparametrene </w:t>
      </w:r>
      <w:proofErr w:type="spellStart"/>
      <w:r w:rsidRPr="00D54F81">
        <w:rPr>
          <w:sz w:val="24"/>
          <w:lang w:val="da-DK"/>
        </w:rPr>
        <w:t>AER_kontaktperson</w:t>
      </w:r>
      <w:proofErr w:type="spellEnd"/>
      <w:r w:rsidRPr="00D54F81">
        <w:rPr>
          <w:sz w:val="24"/>
          <w:lang w:val="da-DK"/>
        </w:rPr>
        <w:t>.</w:t>
      </w:r>
    </w:p>
    <w:p w:rsidR="0090537E" w:rsidRPr="00D54F81" w:rsidRDefault="0090537E">
      <w:pPr>
        <w:pStyle w:val="Brdtekst"/>
        <w:spacing w:before="7"/>
        <w:rPr>
          <w:sz w:val="20"/>
          <w:lang w:val="da-DK"/>
        </w:rPr>
      </w:pPr>
    </w:p>
    <w:p w:rsidR="0090537E" w:rsidRPr="00D54F81" w:rsidRDefault="000722BD">
      <w:pPr>
        <w:pStyle w:val="Brdtekst"/>
        <w:ind w:left="446" w:right="1128"/>
        <w:jc w:val="both"/>
        <w:rPr>
          <w:lang w:val="da-DK"/>
        </w:rPr>
      </w:pPr>
      <w:r w:rsidRPr="00D54F81">
        <w:rPr>
          <w:lang w:val="da-DK"/>
        </w:rPr>
        <w:t>Oplysningen fra forløbsgruppen overføres automatisk til de AER-bidrag der er knyttet til skoleforløbsplaceringer under den pågældende forløbs- gruppe. Hvis du efterfølgende retter i oplysningerne på forløbsgruppen rettes tilsvarende på de enkelte AER-bidrag.</w:t>
      </w:r>
    </w:p>
    <w:p w:rsidR="0090537E" w:rsidRPr="00D54F81" w:rsidRDefault="0090537E">
      <w:pPr>
        <w:jc w:val="both"/>
        <w:rPr>
          <w:lang w:val="da-DK"/>
        </w:rPr>
        <w:sectPr w:rsidR="0090537E" w:rsidRPr="00D54F81">
          <w:pgSz w:w="11910" w:h="16850"/>
          <w:pgMar w:top="1600" w:right="1560" w:bottom="1000" w:left="1680" w:header="0" w:footer="747" w:gutter="0"/>
          <w:cols w:space="708"/>
        </w:sectPr>
      </w:pPr>
    </w:p>
    <w:p w:rsidR="0090537E" w:rsidRPr="009F235F" w:rsidRDefault="000722BD">
      <w:pPr>
        <w:spacing w:before="93"/>
        <w:ind w:left="446" w:right="2288"/>
        <w:jc w:val="both"/>
        <w:rPr>
          <w:sz w:val="24"/>
          <w:lang w:val="da-DK"/>
        </w:rPr>
      </w:pPr>
      <w:r w:rsidRPr="009F235F">
        <w:rPr>
          <w:sz w:val="24"/>
          <w:lang w:val="da-DK"/>
        </w:rPr>
        <w:lastRenderedPageBreak/>
        <w:t xml:space="preserve">Udskriften </w:t>
      </w:r>
      <w:r w:rsidRPr="009F235F">
        <w:rPr>
          <w:i/>
          <w:sz w:val="24"/>
          <w:lang w:val="da-DK"/>
        </w:rPr>
        <w:t xml:space="preserve">A517 Skoleforløbsoversigt </w:t>
      </w:r>
      <w:r w:rsidRPr="009F235F">
        <w:rPr>
          <w:sz w:val="24"/>
          <w:lang w:val="da-DK"/>
        </w:rPr>
        <w:t>giver en oversigt over eksisterende skoleforløb på grundlag af valgte søgekriterier.</w:t>
      </w:r>
    </w:p>
    <w:p w:rsidR="0090537E" w:rsidRPr="009F235F" w:rsidRDefault="0090537E">
      <w:pPr>
        <w:pStyle w:val="Brdtekst"/>
        <w:rPr>
          <w:lang w:val="da-DK"/>
        </w:rPr>
      </w:pPr>
    </w:p>
    <w:p w:rsidR="0090537E" w:rsidRPr="009F235F" w:rsidRDefault="0090537E">
      <w:pPr>
        <w:pStyle w:val="Brdtekst"/>
        <w:rPr>
          <w:lang w:val="da-DK"/>
        </w:rPr>
      </w:pPr>
    </w:p>
    <w:p w:rsidR="0090537E" w:rsidRPr="009F235F" w:rsidRDefault="000722BD">
      <w:pPr>
        <w:pStyle w:val="Brdtekst"/>
        <w:spacing w:before="204"/>
        <w:ind w:left="446" w:right="2291"/>
        <w:jc w:val="both"/>
        <w:rPr>
          <w:lang w:val="da-DK"/>
        </w:rPr>
      </w:pPr>
      <w:r w:rsidRPr="009F235F">
        <w:rPr>
          <w:lang w:val="da-DK"/>
        </w:rPr>
        <w:t xml:space="preserve">Du kan kopiere forløbsgrupper med tilhørende skoleforløb. Det er en hurtig måde at få oprettet nye forløbsgrupper med tilhørende skoleforløb. Du kopierer ved hjælp af vinduet </w:t>
      </w:r>
      <w:r w:rsidRPr="009F235F">
        <w:rPr>
          <w:i/>
          <w:lang w:val="da-DK"/>
        </w:rPr>
        <w:t xml:space="preserve">B284 Kopiering af forløbsgrupper </w:t>
      </w:r>
      <w:r w:rsidRPr="009F235F">
        <w:rPr>
          <w:lang w:val="da-DK"/>
        </w:rPr>
        <w:t>(Elev → Elever på fuldtidsuddannelser).</w:t>
      </w:r>
    </w:p>
    <w:p w:rsidR="0090537E" w:rsidRPr="009F235F" w:rsidRDefault="000722BD">
      <w:pPr>
        <w:pStyle w:val="Brdtekst"/>
        <w:spacing w:before="2"/>
        <w:rPr>
          <w:sz w:val="18"/>
          <w:lang w:val="da-DK"/>
        </w:rPr>
      </w:pPr>
      <w:r>
        <w:rPr>
          <w:noProof/>
          <w:lang w:val="da-DK" w:eastAsia="da-DK"/>
        </w:rPr>
        <w:drawing>
          <wp:anchor distT="0" distB="0" distL="0" distR="0" simplePos="0" relativeHeight="1120" behindDoc="0" locked="0" layoutInCell="1" allowOverlap="1">
            <wp:simplePos x="0" y="0"/>
            <wp:positionH relativeFrom="page">
              <wp:posOffset>1350010</wp:posOffset>
            </wp:positionH>
            <wp:positionV relativeFrom="paragraph">
              <wp:posOffset>157534</wp:posOffset>
            </wp:positionV>
            <wp:extent cx="5890307" cy="3180206"/>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5890307" cy="3180206"/>
                    </a:xfrm>
                    <a:prstGeom prst="rect">
                      <a:avLst/>
                    </a:prstGeom>
                  </pic:spPr>
                </pic:pic>
              </a:graphicData>
            </a:graphic>
          </wp:anchor>
        </w:drawing>
      </w:r>
    </w:p>
    <w:p w:rsidR="0090537E" w:rsidRPr="009F235F" w:rsidRDefault="0090537E">
      <w:pPr>
        <w:pStyle w:val="Brdtekst"/>
        <w:rPr>
          <w:lang w:val="da-DK"/>
        </w:rPr>
      </w:pPr>
    </w:p>
    <w:p w:rsidR="0090537E" w:rsidRPr="009F235F" w:rsidRDefault="0090537E">
      <w:pPr>
        <w:pStyle w:val="Brdtekst"/>
        <w:rPr>
          <w:lang w:val="da-DK"/>
        </w:rPr>
      </w:pPr>
    </w:p>
    <w:p w:rsidR="0090537E" w:rsidRPr="009F235F" w:rsidRDefault="0090537E">
      <w:pPr>
        <w:pStyle w:val="Brdtekst"/>
        <w:rPr>
          <w:lang w:val="da-DK"/>
        </w:rPr>
      </w:pPr>
    </w:p>
    <w:p w:rsidR="0090537E" w:rsidRPr="009F235F" w:rsidRDefault="0090537E">
      <w:pPr>
        <w:pStyle w:val="Brdtekst"/>
        <w:spacing w:before="6"/>
        <w:rPr>
          <w:sz w:val="35"/>
          <w:lang w:val="da-DK"/>
        </w:rPr>
      </w:pPr>
    </w:p>
    <w:p w:rsidR="0090537E" w:rsidRPr="009F235F" w:rsidRDefault="000722BD">
      <w:pPr>
        <w:pStyle w:val="Overskrift2"/>
        <w:spacing w:before="1"/>
        <w:rPr>
          <w:lang w:val="da-DK"/>
        </w:rPr>
      </w:pPr>
      <w:bookmarkStart w:id="7" w:name="_bookmark6"/>
      <w:bookmarkEnd w:id="7"/>
      <w:r w:rsidRPr="009F235F">
        <w:rPr>
          <w:lang w:val="da-DK"/>
        </w:rPr>
        <w:t>Oprettelse af praktikforløb</w:t>
      </w:r>
    </w:p>
    <w:p w:rsidR="0090537E" w:rsidRPr="009F235F" w:rsidRDefault="000722BD">
      <w:pPr>
        <w:pStyle w:val="Brdtekst"/>
        <w:spacing w:before="56"/>
        <w:ind w:left="446" w:right="2299"/>
        <w:jc w:val="both"/>
        <w:rPr>
          <w:lang w:val="da-DK"/>
        </w:rPr>
      </w:pPr>
      <w:r w:rsidRPr="009F235F">
        <w:rPr>
          <w:lang w:val="da-DK"/>
        </w:rPr>
        <w:t>Praktikforløb er en periode hvor eleverne er i praktik dvs. svarer til et skoleforløb blot for praktikdelen af uddannelsen.</w:t>
      </w:r>
    </w:p>
    <w:p w:rsidR="0090537E" w:rsidRPr="009F235F" w:rsidRDefault="0090537E">
      <w:pPr>
        <w:pStyle w:val="Brdtekst"/>
        <w:spacing w:before="10"/>
        <w:rPr>
          <w:sz w:val="20"/>
          <w:lang w:val="da-DK"/>
        </w:rPr>
      </w:pPr>
    </w:p>
    <w:p w:rsidR="0090537E" w:rsidRPr="009F235F" w:rsidRDefault="000722BD">
      <w:pPr>
        <w:pStyle w:val="Brdtekst"/>
        <w:ind w:left="446" w:right="2290"/>
        <w:jc w:val="both"/>
        <w:rPr>
          <w:lang w:val="da-DK"/>
        </w:rPr>
      </w:pPr>
      <w:r w:rsidRPr="009F235F">
        <w:rPr>
          <w:lang w:val="da-DK"/>
        </w:rPr>
        <w:t xml:space="preserve">Da der ikke er knyttet nogen form for tilskud til praktikdelen er denne ikke knyttet til nogen bestemt uddannelse eller lignende. Du kan oprette praktikforløb på vinduet </w:t>
      </w:r>
      <w:r w:rsidRPr="009F235F">
        <w:rPr>
          <w:i/>
          <w:lang w:val="da-DK"/>
        </w:rPr>
        <w:t xml:space="preserve">C592 Praktikforløb </w:t>
      </w:r>
      <w:r w:rsidRPr="009F235F">
        <w:rPr>
          <w:lang w:val="da-DK"/>
        </w:rPr>
        <w:t>(Elever → Elever på fuldtidsuddannelser → Praktikforløb).</w:t>
      </w:r>
    </w:p>
    <w:p w:rsidR="0090537E" w:rsidRPr="009F235F" w:rsidRDefault="0090537E">
      <w:pPr>
        <w:jc w:val="both"/>
        <w:rPr>
          <w:lang w:val="da-DK"/>
        </w:rPr>
        <w:sectPr w:rsidR="0090537E" w:rsidRPr="009F235F">
          <w:pgSz w:w="11910" w:h="16850"/>
          <w:pgMar w:top="1600" w:right="400" w:bottom="1000" w:left="1680" w:header="0" w:footer="747" w:gutter="0"/>
          <w:cols w:space="708"/>
        </w:sectPr>
      </w:pPr>
    </w:p>
    <w:p w:rsidR="0090537E" w:rsidRPr="009F235F" w:rsidRDefault="0090537E">
      <w:pPr>
        <w:pStyle w:val="Brdtekst"/>
        <w:spacing w:before="9"/>
        <w:rPr>
          <w:sz w:val="8"/>
          <w:lang w:val="da-DK"/>
        </w:rPr>
      </w:pPr>
    </w:p>
    <w:p w:rsidR="0090537E" w:rsidRDefault="000722BD">
      <w:pPr>
        <w:pStyle w:val="Brdtekst"/>
        <w:ind w:left="446"/>
        <w:rPr>
          <w:sz w:val="20"/>
        </w:rPr>
      </w:pPr>
      <w:r>
        <w:rPr>
          <w:noProof/>
          <w:sz w:val="20"/>
          <w:lang w:val="da-DK" w:eastAsia="da-DK"/>
        </w:rPr>
        <w:drawing>
          <wp:inline distT="0" distB="0" distL="0" distR="0">
            <wp:extent cx="5301531" cy="3298126"/>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5301531" cy="3298126"/>
                    </a:xfrm>
                    <a:prstGeom prst="rect">
                      <a:avLst/>
                    </a:prstGeom>
                  </pic:spPr>
                </pic:pic>
              </a:graphicData>
            </a:graphic>
          </wp:inline>
        </w:drawing>
      </w:r>
    </w:p>
    <w:p w:rsidR="0090537E" w:rsidRDefault="0090537E">
      <w:pPr>
        <w:pStyle w:val="Brdtekst"/>
        <w:spacing w:before="3"/>
        <w:rPr>
          <w:sz w:val="16"/>
        </w:rPr>
      </w:pPr>
    </w:p>
    <w:p w:rsidR="0090537E" w:rsidRPr="009F235F" w:rsidRDefault="000722BD">
      <w:pPr>
        <w:pStyle w:val="Brdtekst"/>
        <w:spacing w:before="69"/>
        <w:ind w:left="446" w:right="1411"/>
        <w:jc w:val="both"/>
        <w:rPr>
          <w:lang w:val="da-DK"/>
        </w:rPr>
      </w:pPr>
      <w:r w:rsidRPr="009F235F">
        <w:rPr>
          <w:lang w:val="da-DK"/>
        </w:rPr>
        <w:t>Et praktikforløb identificeres ved et navn på op til 12 tegn. Desuden skal du angive en type (P for praktik, V for virksomhedsforlagt undervisning, SP for skolepraktik (ikke aktuelt for SOSU-uddannelser)).</w:t>
      </w:r>
    </w:p>
    <w:p w:rsidR="0090537E" w:rsidRPr="009F235F" w:rsidRDefault="0090537E">
      <w:pPr>
        <w:pStyle w:val="Brdtekst"/>
        <w:spacing w:before="10"/>
        <w:rPr>
          <w:sz w:val="20"/>
          <w:lang w:val="da-DK"/>
        </w:rPr>
      </w:pPr>
    </w:p>
    <w:p w:rsidR="0090537E" w:rsidRPr="009F235F" w:rsidRDefault="000722BD">
      <w:pPr>
        <w:pStyle w:val="Brdtekst"/>
        <w:ind w:left="446" w:right="1410"/>
        <w:jc w:val="both"/>
        <w:rPr>
          <w:lang w:val="da-DK"/>
        </w:rPr>
      </w:pPr>
      <w:r w:rsidRPr="009F235F">
        <w:rPr>
          <w:lang w:val="da-DK"/>
        </w:rPr>
        <w:t>Du skal angive en betegnelse for praktikforløbet som du helt frit kan vælge. Du skal angiver en start og slutdato hvor slutdatoen skal ligge samtidig eller senere end startdatoen.</w:t>
      </w:r>
    </w:p>
    <w:p w:rsidR="0090537E" w:rsidRPr="009F235F" w:rsidRDefault="0090537E">
      <w:pPr>
        <w:pStyle w:val="Brdtekst"/>
        <w:spacing w:before="10"/>
        <w:rPr>
          <w:sz w:val="20"/>
          <w:lang w:val="da-DK"/>
        </w:rPr>
      </w:pPr>
    </w:p>
    <w:p w:rsidR="0090537E" w:rsidRPr="009F235F" w:rsidRDefault="000722BD">
      <w:pPr>
        <w:pStyle w:val="Brdtekst"/>
        <w:ind w:left="446" w:right="1413"/>
        <w:jc w:val="both"/>
        <w:rPr>
          <w:lang w:val="da-DK"/>
        </w:rPr>
      </w:pPr>
      <w:r w:rsidRPr="009F235F">
        <w:rPr>
          <w:lang w:val="da-DK"/>
        </w:rPr>
        <w:t>Endelig kan du vælge at knytte en bestemt praktiktype (somatisk praktik, psykiatrisk praktik etc.). Der findes en værdiliste som du kan kalde frem ved at trykke på F9. Du behøver ikke at angive en praktiktype da samme praktikforløb kan benyttes til mange forskellige praktiktyper hvis fx en samling af elever i praktikperiode deles op så nogen tager den ene type praktik, mens andre elever tager andre typer af praktik.</w:t>
      </w:r>
    </w:p>
    <w:p w:rsidR="0090537E" w:rsidRPr="009F235F" w:rsidRDefault="0090537E">
      <w:pPr>
        <w:pStyle w:val="Brdtekst"/>
        <w:spacing w:before="1"/>
        <w:rPr>
          <w:sz w:val="21"/>
          <w:lang w:val="da-DK"/>
        </w:rPr>
      </w:pPr>
    </w:p>
    <w:p w:rsidR="0090537E" w:rsidRPr="009F235F" w:rsidRDefault="000722BD">
      <w:pPr>
        <w:pStyle w:val="Overskrift2"/>
        <w:rPr>
          <w:lang w:val="da-DK"/>
        </w:rPr>
      </w:pPr>
      <w:bookmarkStart w:id="8" w:name="_bookmark7"/>
      <w:bookmarkEnd w:id="8"/>
      <w:r w:rsidRPr="009F235F">
        <w:rPr>
          <w:lang w:val="da-DK"/>
        </w:rPr>
        <w:t>Oprettelse af uddannelsesforløb</w:t>
      </w:r>
    </w:p>
    <w:p w:rsidR="0090537E" w:rsidRPr="009F235F" w:rsidRDefault="000722BD">
      <w:pPr>
        <w:pStyle w:val="Brdtekst"/>
        <w:spacing w:before="56"/>
        <w:ind w:left="446" w:right="1415"/>
        <w:jc w:val="both"/>
        <w:rPr>
          <w:lang w:val="da-DK"/>
        </w:rPr>
      </w:pPr>
      <w:r w:rsidRPr="009F235F">
        <w:rPr>
          <w:lang w:val="da-DK"/>
        </w:rPr>
        <w:t>Et uddannelsesforløb er en samling af skoleforløb og praktikforløb. Samme skoleforløb og praktikforløb kan godt indgå i flere forskellige uddannelsesforløb.</w:t>
      </w:r>
    </w:p>
    <w:p w:rsidR="0090537E" w:rsidRPr="009F235F" w:rsidRDefault="0090537E">
      <w:pPr>
        <w:pStyle w:val="Brdtekst"/>
        <w:spacing w:before="10"/>
        <w:rPr>
          <w:sz w:val="20"/>
          <w:lang w:val="da-DK"/>
        </w:rPr>
      </w:pPr>
    </w:p>
    <w:p w:rsidR="0090537E" w:rsidRPr="009F235F" w:rsidRDefault="000722BD">
      <w:pPr>
        <w:ind w:left="446"/>
        <w:jc w:val="both"/>
        <w:rPr>
          <w:i/>
          <w:sz w:val="24"/>
          <w:lang w:val="da-DK"/>
        </w:rPr>
      </w:pPr>
      <w:r w:rsidRPr="009F235F">
        <w:rPr>
          <w:sz w:val="24"/>
          <w:lang w:val="da-DK"/>
        </w:rPr>
        <w:t xml:space="preserve">Du kan oprette uddannelsesforløb på vinduet </w:t>
      </w:r>
      <w:r w:rsidRPr="009F235F">
        <w:rPr>
          <w:i/>
          <w:sz w:val="24"/>
          <w:lang w:val="da-DK"/>
        </w:rPr>
        <w:t>C593 Uddannelsesforløb</w:t>
      </w:r>
    </w:p>
    <w:p w:rsidR="0090537E" w:rsidRPr="009F235F" w:rsidRDefault="00C47900">
      <w:pPr>
        <w:pStyle w:val="Brdtekst"/>
        <w:ind w:left="446"/>
        <w:jc w:val="both"/>
        <w:rPr>
          <w:lang w:val="da-DK"/>
        </w:rPr>
      </w:pPr>
      <w:r>
        <w:rPr>
          <w:lang w:val="da-DK"/>
        </w:rPr>
        <w:t>(</w:t>
      </w:r>
      <w:r w:rsidR="000722BD" w:rsidRPr="009F235F">
        <w:rPr>
          <w:lang w:val="da-DK"/>
        </w:rPr>
        <w:t>Elever → Elever på fuldtidsuddannelser → Uddannelsesforløb).</w:t>
      </w:r>
    </w:p>
    <w:p w:rsidR="0090537E" w:rsidRPr="009F235F" w:rsidRDefault="0090537E">
      <w:pPr>
        <w:jc w:val="both"/>
        <w:rPr>
          <w:lang w:val="da-DK"/>
        </w:rPr>
        <w:sectPr w:rsidR="0090537E" w:rsidRPr="009F235F">
          <w:pgSz w:w="11910" w:h="16850"/>
          <w:pgMar w:top="1600" w:right="1280" w:bottom="1000" w:left="1680" w:header="0" w:footer="747" w:gutter="0"/>
          <w:cols w:space="708"/>
        </w:sectPr>
      </w:pPr>
    </w:p>
    <w:p w:rsidR="0090537E" w:rsidRPr="009F235F" w:rsidRDefault="0090537E">
      <w:pPr>
        <w:pStyle w:val="Brdtekst"/>
        <w:spacing w:before="9"/>
        <w:rPr>
          <w:sz w:val="8"/>
          <w:lang w:val="da-DK"/>
        </w:rPr>
      </w:pPr>
    </w:p>
    <w:p w:rsidR="0090537E" w:rsidRDefault="000722BD">
      <w:pPr>
        <w:pStyle w:val="Brdtekst"/>
        <w:ind w:left="446"/>
        <w:rPr>
          <w:sz w:val="20"/>
        </w:rPr>
      </w:pPr>
      <w:r>
        <w:rPr>
          <w:noProof/>
          <w:sz w:val="20"/>
          <w:lang w:val="da-DK" w:eastAsia="da-DK"/>
        </w:rPr>
        <w:drawing>
          <wp:inline distT="0" distB="0" distL="0" distR="0">
            <wp:extent cx="5920382" cy="260899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5920382" cy="2608992"/>
                    </a:xfrm>
                    <a:prstGeom prst="rect">
                      <a:avLst/>
                    </a:prstGeom>
                  </pic:spPr>
                </pic:pic>
              </a:graphicData>
            </a:graphic>
          </wp:inline>
        </w:drawing>
      </w:r>
    </w:p>
    <w:p w:rsidR="0090537E" w:rsidRDefault="0090537E">
      <w:pPr>
        <w:pStyle w:val="Brdtekst"/>
        <w:spacing w:before="5"/>
        <w:rPr>
          <w:sz w:val="15"/>
        </w:rPr>
      </w:pPr>
    </w:p>
    <w:p w:rsidR="0090537E" w:rsidRPr="009F235F" w:rsidRDefault="000722BD">
      <w:pPr>
        <w:pStyle w:val="Brdtekst"/>
        <w:spacing w:before="69"/>
        <w:ind w:left="446" w:right="2370"/>
        <w:jc w:val="both"/>
        <w:rPr>
          <w:lang w:val="da-DK"/>
        </w:rPr>
      </w:pPr>
      <w:r w:rsidRPr="009F235F">
        <w:rPr>
          <w:lang w:val="da-DK"/>
        </w:rPr>
        <w:t>Bemærk, at selv om et uddannelsesforløb ikke eksplicit er knyttet til en uddannelse, version og evt. speciale gælder det alligevel at du kun kan knytte skoleforløb med samme kombination af uddannelse, version og evt. speciale til et uddannelsesforløb.</w:t>
      </w:r>
    </w:p>
    <w:p w:rsidR="0090537E" w:rsidRPr="009F235F" w:rsidRDefault="0090537E">
      <w:pPr>
        <w:pStyle w:val="Brdtekst"/>
        <w:spacing w:before="10"/>
        <w:rPr>
          <w:sz w:val="20"/>
          <w:lang w:val="da-DK"/>
        </w:rPr>
      </w:pPr>
    </w:p>
    <w:p w:rsidR="0090537E" w:rsidRPr="009F235F" w:rsidRDefault="000722BD">
      <w:pPr>
        <w:pStyle w:val="Brdtekst"/>
        <w:ind w:left="446" w:right="2367"/>
        <w:jc w:val="both"/>
        <w:rPr>
          <w:lang w:val="da-DK"/>
        </w:rPr>
      </w:pPr>
      <w:r w:rsidRPr="009F235F">
        <w:rPr>
          <w:lang w:val="da-DK"/>
        </w:rPr>
        <w:t>Der kan være behov for at knytte ganske mange moduler til et uddannelsesforløb specielt i forbindelse med punktpraktik og lignende.</w:t>
      </w:r>
    </w:p>
    <w:p w:rsidR="0090537E" w:rsidRPr="009F235F" w:rsidRDefault="0090537E">
      <w:pPr>
        <w:pStyle w:val="Brdtekst"/>
        <w:spacing w:before="1"/>
        <w:rPr>
          <w:sz w:val="21"/>
          <w:lang w:val="da-DK"/>
        </w:rPr>
      </w:pPr>
    </w:p>
    <w:p w:rsidR="0090537E" w:rsidRPr="009F235F" w:rsidRDefault="000722BD">
      <w:pPr>
        <w:pStyle w:val="Overskrift2"/>
        <w:rPr>
          <w:lang w:val="da-DK"/>
        </w:rPr>
      </w:pPr>
      <w:bookmarkStart w:id="9" w:name="_bookmark8"/>
      <w:bookmarkEnd w:id="9"/>
      <w:r w:rsidRPr="009F235F">
        <w:rPr>
          <w:lang w:val="da-DK"/>
        </w:rPr>
        <w:t>Placering af elever på uddannelsesforløb</w:t>
      </w:r>
    </w:p>
    <w:p w:rsidR="0090537E" w:rsidRPr="009F235F" w:rsidRDefault="000722BD">
      <w:pPr>
        <w:pStyle w:val="Brdtekst"/>
        <w:spacing w:before="56"/>
        <w:ind w:left="446" w:right="2368"/>
        <w:jc w:val="both"/>
        <w:rPr>
          <w:lang w:val="da-DK"/>
        </w:rPr>
      </w:pPr>
      <w:r w:rsidRPr="009F235F">
        <w:rPr>
          <w:lang w:val="da-DK"/>
        </w:rPr>
        <w:t xml:space="preserve">I planlægningsperioden kan du nøjes med at knytte eleverne til et uddan- </w:t>
      </w:r>
      <w:proofErr w:type="spellStart"/>
      <w:r w:rsidRPr="009F235F">
        <w:rPr>
          <w:lang w:val="da-DK"/>
        </w:rPr>
        <w:t>nelsesforløb</w:t>
      </w:r>
      <w:proofErr w:type="spellEnd"/>
      <w:r w:rsidRPr="009F235F">
        <w:rPr>
          <w:lang w:val="da-DK"/>
        </w:rPr>
        <w:t>. Herved knyttes eleverne automatisk til de underliggende skoleforløb og praktikforløb. Hvis du kun placerer eleven i en periode af uddannelsesforløbet placeres eleven på de skoleforløb og praktikforløb der dækkes af placeringen på uddannelsesforløbet. Det kan betyde at ele- ven kun placeres i en del af et eller flere af de underliggende forløb.</w:t>
      </w:r>
    </w:p>
    <w:p w:rsidR="0090537E" w:rsidRPr="009F235F" w:rsidRDefault="0090537E">
      <w:pPr>
        <w:pStyle w:val="Brdtekst"/>
        <w:spacing w:before="10"/>
        <w:rPr>
          <w:sz w:val="20"/>
          <w:lang w:val="da-DK"/>
        </w:rPr>
      </w:pPr>
    </w:p>
    <w:p w:rsidR="0090537E" w:rsidRPr="009F235F" w:rsidRDefault="000722BD">
      <w:pPr>
        <w:pStyle w:val="Brdtekst"/>
        <w:ind w:left="446" w:right="2367"/>
        <w:jc w:val="both"/>
        <w:rPr>
          <w:lang w:val="da-DK"/>
        </w:rPr>
      </w:pPr>
      <w:r w:rsidRPr="009F235F">
        <w:rPr>
          <w:lang w:val="da-DK"/>
        </w:rPr>
        <w:t>Når du placerer en elev på et uddannelsesforløb betyder det at eleven skal gennemføre uddannelsen svarende til den sammensætning af skoleforløb og praktikforløb der er knyttet til uddannelsesforløbet. Tilknytningen til et uddannelsesforløb omfatter i sig selv ikke nogen form for undervisning. Den undervisning eleven skal modtage i forbindelse med et skoleforløb sker på de hold eleven efterfølgende placeres</w:t>
      </w:r>
      <w:r w:rsidRPr="009F235F">
        <w:rPr>
          <w:spacing w:val="-8"/>
          <w:lang w:val="da-DK"/>
        </w:rPr>
        <w:t xml:space="preserve"> </w:t>
      </w:r>
      <w:r w:rsidRPr="009F235F">
        <w:rPr>
          <w:lang w:val="da-DK"/>
        </w:rPr>
        <w:t>på.</w:t>
      </w:r>
    </w:p>
    <w:p w:rsidR="0090537E" w:rsidRPr="009F235F" w:rsidRDefault="0090537E">
      <w:pPr>
        <w:pStyle w:val="Brdtekst"/>
        <w:spacing w:before="10"/>
        <w:rPr>
          <w:sz w:val="20"/>
          <w:lang w:val="da-DK"/>
        </w:rPr>
      </w:pPr>
    </w:p>
    <w:p w:rsidR="0090537E" w:rsidRPr="009F235F" w:rsidRDefault="000722BD">
      <w:pPr>
        <w:pStyle w:val="Brdtekst"/>
        <w:ind w:left="446" w:right="2368"/>
        <w:jc w:val="both"/>
        <w:rPr>
          <w:lang w:val="da-DK"/>
        </w:rPr>
      </w:pPr>
      <w:r w:rsidRPr="009F235F">
        <w:rPr>
          <w:lang w:val="da-DK"/>
        </w:rPr>
        <w:t>Du kan placere elever på uddannelsesforløb på vinduet C594 E</w:t>
      </w:r>
      <w:r w:rsidR="00C47900">
        <w:rPr>
          <w:lang w:val="da-DK"/>
        </w:rPr>
        <w:t>lev i ud- dannelsesforløb (</w:t>
      </w:r>
      <w:r w:rsidRPr="009F235F">
        <w:rPr>
          <w:lang w:val="da-DK"/>
        </w:rPr>
        <w:t xml:space="preserve">Elever → Elev på fuldtidsuddannelser → </w:t>
      </w:r>
      <w:proofErr w:type="spellStart"/>
      <w:r w:rsidRPr="009F235F">
        <w:rPr>
          <w:lang w:val="da-DK"/>
        </w:rPr>
        <w:t>Uddannelses</w:t>
      </w:r>
      <w:r w:rsidR="00C47900">
        <w:rPr>
          <w:lang w:val="da-DK"/>
        </w:rPr>
        <w:t>-</w:t>
      </w:r>
      <w:r w:rsidRPr="009F235F">
        <w:rPr>
          <w:lang w:val="da-DK"/>
        </w:rPr>
        <w:t>forløb</w:t>
      </w:r>
      <w:proofErr w:type="spellEnd"/>
      <w:r w:rsidRPr="009F235F">
        <w:rPr>
          <w:lang w:val="da-DK"/>
        </w:rPr>
        <w:t>).</w:t>
      </w:r>
    </w:p>
    <w:p w:rsidR="0090537E" w:rsidRPr="009F235F" w:rsidRDefault="0090537E">
      <w:pPr>
        <w:jc w:val="both"/>
        <w:rPr>
          <w:lang w:val="da-DK"/>
        </w:rPr>
        <w:sectPr w:rsidR="0090537E" w:rsidRPr="009F235F">
          <w:pgSz w:w="11910" w:h="16850"/>
          <w:pgMar w:top="1600" w:right="320" w:bottom="1000" w:left="1680" w:header="0" w:footer="747" w:gutter="0"/>
          <w:cols w:space="708"/>
        </w:sectPr>
      </w:pPr>
    </w:p>
    <w:p w:rsidR="0090537E" w:rsidRPr="009F235F" w:rsidRDefault="0090537E">
      <w:pPr>
        <w:pStyle w:val="Brdtekst"/>
        <w:spacing w:before="6"/>
        <w:rPr>
          <w:sz w:val="8"/>
          <w:lang w:val="da-DK"/>
        </w:rPr>
      </w:pPr>
    </w:p>
    <w:p w:rsidR="0090537E" w:rsidRDefault="000722BD">
      <w:pPr>
        <w:pStyle w:val="Brdtekst"/>
        <w:ind w:left="446"/>
        <w:rPr>
          <w:sz w:val="20"/>
        </w:rPr>
      </w:pPr>
      <w:r>
        <w:rPr>
          <w:noProof/>
          <w:sz w:val="20"/>
          <w:lang w:val="da-DK" w:eastAsia="da-DK"/>
        </w:rPr>
        <w:drawing>
          <wp:inline distT="0" distB="0" distL="0" distR="0">
            <wp:extent cx="5947344" cy="1656873"/>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5947344" cy="1656873"/>
                    </a:xfrm>
                    <a:prstGeom prst="rect">
                      <a:avLst/>
                    </a:prstGeom>
                  </pic:spPr>
                </pic:pic>
              </a:graphicData>
            </a:graphic>
          </wp:inline>
        </w:drawing>
      </w:r>
    </w:p>
    <w:p w:rsidR="0090537E" w:rsidRDefault="0090537E">
      <w:pPr>
        <w:pStyle w:val="Brdtekst"/>
        <w:spacing w:before="3"/>
        <w:rPr>
          <w:sz w:val="14"/>
        </w:rPr>
      </w:pPr>
    </w:p>
    <w:p w:rsidR="0090537E" w:rsidRPr="009F235F" w:rsidRDefault="000722BD">
      <w:pPr>
        <w:pStyle w:val="Brdtekst"/>
        <w:spacing w:before="70"/>
        <w:ind w:left="446" w:right="2388"/>
        <w:jc w:val="both"/>
        <w:rPr>
          <w:lang w:val="da-DK"/>
        </w:rPr>
      </w:pPr>
      <w:r w:rsidRPr="009F235F">
        <w:rPr>
          <w:lang w:val="da-DK"/>
        </w:rPr>
        <w:t xml:space="preserve">Du kan bestille en tilsvarende udskrift </w:t>
      </w:r>
      <w:r w:rsidRPr="009F235F">
        <w:rPr>
          <w:i/>
          <w:lang w:val="da-DK"/>
        </w:rPr>
        <w:t xml:space="preserve">C584 Elev i uddannelsesforløb </w:t>
      </w:r>
      <w:r w:rsidRPr="009F235F">
        <w:rPr>
          <w:lang w:val="da-DK"/>
        </w:rPr>
        <w:t xml:space="preserve">direkte fra vinduet (lang skærmkopi, </w:t>
      </w:r>
      <w:proofErr w:type="spellStart"/>
      <w:r w:rsidRPr="009F235F">
        <w:rPr>
          <w:lang w:val="da-DK"/>
        </w:rPr>
        <w:t>ctrl+k</w:t>
      </w:r>
      <w:proofErr w:type="spellEnd"/>
      <w:r w:rsidRPr="009F235F">
        <w:rPr>
          <w:lang w:val="da-DK"/>
        </w:rPr>
        <w:t>) eller ved en normal ud</w:t>
      </w:r>
      <w:r w:rsidR="00C47900">
        <w:rPr>
          <w:lang w:val="da-DK"/>
        </w:rPr>
        <w:t>skriftsbestilling (</w:t>
      </w:r>
      <w:r w:rsidRPr="009F235F">
        <w:rPr>
          <w:lang w:val="da-DK"/>
        </w:rPr>
        <w:t>System → Job → Job bestilling).</w:t>
      </w:r>
    </w:p>
    <w:p w:rsidR="0090537E" w:rsidRPr="009F235F" w:rsidRDefault="0090537E">
      <w:pPr>
        <w:pStyle w:val="Brdtekst"/>
        <w:spacing w:before="10"/>
        <w:rPr>
          <w:sz w:val="20"/>
          <w:lang w:val="da-DK"/>
        </w:rPr>
      </w:pPr>
    </w:p>
    <w:p w:rsidR="0090537E" w:rsidRPr="009F235F" w:rsidRDefault="000722BD">
      <w:pPr>
        <w:pStyle w:val="Brdtekst"/>
        <w:ind w:left="446" w:right="2385"/>
        <w:jc w:val="both"/>
        <w:rPr>
          <w:lang w:val="da-DK"/>
        </w:rPr>
      </w:pPr>
      <w:r w:rsidRPr="009F235F">
        <w:rPr>
          <w:lang w:val="da-DK"/>
        </w:rPr>
        <w:t>Som nævnt medfører placeringen på uddannelsesforløb at eleverne automatisk placeres på de underliggende skoleforløb og praktikforløb.</w:t>
      </w:r>
    </w:p>
    <w:p w:rsidR="0090537E" w:rsidRPr="009F235F" w:rsidRDefault="0090537E">
      <w:pPr>
        <w:pStyle w:val="Brdtekst"/>
        <w:spacing w:before="10"/>
        <w:rPr>
          <w:sz w:val="20"/>
          <w:lang w:val="da-DK"/>
        </w:rPr>
      </w:pPr>
    </w:p>
    <w:p w:rsidR="0090537E" w:rsidRPr="009F235F" w:rsidRDefault="000722BD">
      <w:pPr>
        <w:ind w:left="446" w:right="2390"/>
        <w:jc w:val="both"/>
        <w:rPr>
          <w:sz w:val="24"/>
          <w:lang w:val="da-DK"/>
        </w:rPr>
      </w:pPr>
      <w:r w:rsidRPr="009F235F">
        <w:rPr>
          <w:sz w:val="24"/>
          <w:lang w:val="da-DK"/>
        </w:rPr>
        <w:t xml:space="preserve">Disse placeringer kan du se på vinduerne </w:t>
      </w:r>
      <w:r w:rsidRPr="009F235F">
        <w:rPr>
          <w:i/>
          <w:sz w:val="24"/>
          <w:lang w:val="da-DK"/>
        </w:rPr>
        <w:t xml:space="preserve">A699 Elev med skoleforløb </w:t>
      </w:r>
      <w:r w:rsidRPr="009F235F">
        <w:rPr>
          <w:sz w:val="24"/>
          <w:lang w:val="da-DK"/>
        </w:rPr>
        <w:t xml:space="preserve">(udgangspunkt i eleven), </w:t>
      </w:r>
      <w:r w:rsidRPr="009F235F">
        <w:rPr>
          <w:i/>
          <w:sz w:val="24"/>
          <w:lang w:val="da-DK"/>
        </w:rPr>
        <w:t xml:space="preserve">A696 Skoleforløb med elever </w:t>
      </w:r>
      <w:r w:rsidRPr="009F235F">
        <w:rPr>
          <w:sz w:val="24"/>
          <w:lang w:val="da-DK"/>
        </w:rPr>
        <w:t xml:space="preserve">(udgangspunkt i skoleforløbet) og </w:t>
      </w:r>
      <w:r w:rsidRPr="009F235F">
        <w:rPr>
          <w:i/>
          <w:sz w:val="24"/>
          <w:lang w:val="da-DK"/>
        </w:rPr>
        <w:t xml:space="preserve">C595 Elev i praktikforløb </w:t>
      </w:r>
      <w:r w:rsidRPr="009F235F">
        <w:rPr>
          <w:sz w:val="24"/>
          <w:lang w:val="da-DK"/>
        </w:rPr>
        <w:t>(her kan du tage udgangs- punkt i eleven eller praktikforløbet).</w:t>
      </w:r>
    </w:p>
    <w:p w:rsidR="0090537E" w:rsidRPr="009F235F" w:rsidRDefault="000722BD">
      <w:pPr>
        <w:pStyle w:val="Brdtekst"/>
        <w:rPr>
          <w:sz w:val="18"/>
          <w:lang w:val="da-DK"/>
        </w:rPr>
      </w:pPr>
      <w:r>
        <w:rPr>
          <w:noProof/>
          <w:lang w:val="da-DK" w:eastAsia="da-DK"/>
        </w:rPr>
        <w:drawing>
          <wp:anchor distT="0" distB="0" distL="0" distR="0" simplePos="0" relativeHeight="1144" behindDoc="0" locked="0" layoutInCell="1" allowOverlap="1">
            <wp:simplePos x="0" y="0"/>
            <wp:positionH relativeFrom="page">
              <wp:posOffset>1350010</wp:posOffset>
            </wp:positionH>
            <wp:positionV relativeFrom="paragraph">
              <wp:posOffset>156645</wp:posOffset>
            </wp:positionV>
            <wp:extent cx="5910220" cy="2251995"/>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5910220" cy="2251995"/>
                    </a:xfrm>
                    <a:prstGeom prst="rect">
                      <a:avLst/>
                    </a:prstGeom>
                  </pic:spPr>
                </pic:pic>
              </a:graphicData>
            </a:graphic>
          </wp:anchor>
        </w:drawing>
      </w:r>
    </w:p>
    <w:p w:rsidR="0090537E" w:rsidRPr="009F235F" w:rsidRDefault="0090537E">
      <w:pPr>
        <w:rPr>
          <w:sz w:val="18"/>
          <w:lang w:val="da-DK"/>
        </w:rPr>
        <w:sectPr w:rsidR="0090537E" w:rsidRPr="009F235F">
          <w:pgSz w:w="11910" w:h="16850"/>
          <w:pgMar w:top="1600" w:right="300" w:bottom="1000" w:left="1680" w:header="0" w:footer="747" w:gutter="0"/>
          <w:cols w:space="708"/>
        </w:sectPr>
      </w:pPr>
    </w:p>
    <w:p w:rsidR="0090537E" w:rsidRPr="009F235F" w:rsidRDefault="0090537E">
      <w:pPr>
        <w:pStyle w:val="Brdtekst"/>
        <w:spacing w:before="6"/>
        <w:rPr>
          <w:sz w:val="8"/>
          <w:lang w:val="da-DK"/>
        </w:rPr>
      </w:pPr>
    </w:p>
    <w:p w:rsidR="0090537E" w:rsidRDefault="000722BD">
      <w:pPr>
        <w:pStyle w:val="Brdtekst"/>
        <w:ind w:left="446"/>
        <w:rPr>
          <w:sz w:val="20"/>
        </w:rPr>
      </w:pPr>
      <w:r>
        <w:rPr>
          <w:noProof/>
          <w:sz w:val="20"/>
          <w:lang w:val="da-DK" w:eastAsia="da-DK"/>
        </w:rPr>
        <w:drawing>
          <wp:inline distT="0" distB="0" distL="0" distR="0">
            <wp:extent cx="5901836" cy="2357437"/>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5901836" cy="2357437"/>
                    </a:xfrm>
                    <a:prstGeom prst="rect">
                      <a:avLst/>
                    </a:prstGeom>
                  </pic:spPr>
                </pic:pic>
              </a:graphicData>
            </a:graphic>
          </wp:inline>
        </w:drawing>
      </w:r>
    </w:p>
    <w:p w:rsidR="0090537E" w:rsidRDefault="0090537E">
      <w:pPr>
        <w:pStyle w:val="Brdtekst"/>
        <w:spacing w:before="7"/>
        <w:rPr>
          <w:sz w:val="14"/>
        </w:rPr>
      </w:pPr>
    </w:p>
    <w:p w:rsidR="0090537E" w:rsidRPr="009F235F" w:rsidRDefault="000722BD">
      <w:pPr>
        <w:pStyle w:val="Brdtekst"/>
        <w:spacing w:before="70"/>
        <w:ind w:left="446" w:right="2387"/>
        <w:jc w:val="both"/>
        <w:rPr>
          <w:lang w:val="da-DK"/>
        </w:rPr>
      </w:pPr>
      <w:r w:rsidRPr="009F235F">
        <w:rPr>
          <w:lang w:val="da-DK"/>
        </w:rPr>
        <w:t xml:space="preserve">Du kan bestille en tilsvarende udskrift </w:t>
      </w:r>
      <w:r w:rsidRPr="009F235F">
        <w:rPr>
          <w:i/>
          <w:lang w:val="da-DK"/>
        </w:rPr>
        <w:t xml:space="preserve">D696 Skoleforløb med elever </w:t>
      </w:r>
      <w:r w:rsidRPr="009F235F">
        <w:rPr>
          <w:lang w:val="da-DK"/>
        </w:rPr>
        <w:t xml:space="preserve">direkte fra vinduet (lang skærmkopi, </w:t>
      </w:r>
      <w:proofErr w:type="spellStart"/>
      <w:r w:rsidRPr="009F235F">
        <w:rPr>
          <w:lang w:val="da-DK"/>
        </w:rPr>
        <w:t>ctrl+k</w:t>
      </w:r>
      <w:proofErr w:type="spellEnd"/>
      <w:r w:rsidRPr="009F235F">
        <w:rPr>
          <w:lang w:val="da-DK"/>
        </w:rPr>
        <w:t>) eller ved en norm</w:t>
      </w:r>
      <w:r w:rsidR="00C47900">
        <w:rPr>
          <w:lang w:val="da-DK"/>
        </w:rPr>
        <w:t>al udskrifts- bestilling (</w:t>
      </w:r>
      <w:r w:rsidRPr="009F235F">
        <w:rPr>
          <w:lang w:val="da-DK"/>
        </w:rPr>
        <w:t>System → Job → Job bestilling).</w:t>
      </w:r>
    </w:p>
    <w:p w:rsidR="0090537E" w:rsidRPr="009F235F" w:rsidRDefault="000722BD">
      <w:pPr>
        <w:pStyle w:val="Brdtekst"/>
        <w:spacing w:before="1"/>
        <w:rPr>
          <w:sz w:val="18"/>
          <w:lang w:val="da-DK"/>
        </w:rPr>
      </w:pPr>
      <w:r>
        <w:rPr>
          <w:noProof/>
          <w:lang w:val="da-DK" w:eastAsia="da-DK"/>
        </w:rPr>
        <w:drawing>
          <wp:anchor distT="0" distB="0" distL="0" distR="0" simplePos="0" relativeHeight="1168" behindDoc="0" locked="0" layoutInCell="1" allowOverlap="1">
            <wp:simplePos x="0" y="0"/>
            <wp:positionH relativeFrom="page">
              <wp:posOffset>1350010</wp:posOffset>
            </wp:positionH>
            <wp:positionV relativeFrom="paragraph">
              <wp:posOffset>157026</wp:posOffset>
            </wp:positionV>
            <wp:extent cx="5939784" cy="2769108"/>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3" cstate="print"/>
                    <a:stretch>
                      <a:fillRect/>
                    </a:stretch>
                  </pic:blipFill>
                  <pic:spPr>
                    <a:xfrm>
                      <a:off x="0" y="0"/>
                      <a:ext cx="5939784" cy="2769108"/>
                    </a:xfrm>
                    <a:prstGeom prst="rect">
                      <a:avLst/>
                    </a:prstGeom>
                  </pic:spPr>
                </pic:pic>
              </a:graphicData>
            </a:graphic>
          </wp:anchor>
        </w:drawing>
      </w:r>
    </w:p>
    <w:p w:rsidR="0090537E" w:rsidRPr="009F235F" w:rsidRDefault="000722BD">
      <w:pPr>
        <w:pStyle w:val="Brdtekst"/>
        <w:spacing w:before="211"/>
        <w:ind w:left="446" w:right="2387"/>
        <w:jc w:val="both"/>
        <w:rPr>
          <w:lang w:val="da-DK"/>
        </w:rPr>
      </w:pPr>
      <w:r w:rsidRPr="009F235F">
        <w:rPr>
          <w:lang w:val="da-DK"/>
        </w:rPr>
        <w:t xml:space="preserve">Du kan bestille en tilsvarende udskrift </w:t>
      </w:r>
      <w:r w:rsidRPr="009F235F">
        <w:rPr>
          <w:i/>
          <w:lang w:val="da-DK"/>
        </w:rPr>
        <w:t xml:space="preserve">C595 Elev i praktikforløb </w:t>
      </w:r>
      <w:r w:rsidRPr="009F235F">
        <w:rPr>
          <w:lang w:val="da-DK"/>
        </w:rPr>
        <w:t xml:space="preserve">direkte fra vinduet (lang skærmkopi, </w:t>
      </w:r>
      <w:proofErr w:type="spellStart"/>
      <w:r w:rsidRPr="009F235F">
        <w:rPr>
          <w:lang w:val="da-DK"/>
        </w:rPr>
        <w:t>ctrl+k</w:t>
      </w:r>
      <w:proofErr w:type="spellEnd"/>
      <w:r w:rsidRPr="009F235F">
        <w:rPr>
          <w:lang w:val="da-DK"/>
        </w:rPr>
        <w:t xml:space="preserve">) eller ved en normal udskriftsbestil- </w:t>
      </w:r>
      <w:proofErr w:type="spellStart"/>
      <w:r w:rsidRPr="009F235F">
        <w:rPr>
          <w:lang w:val="da-DK"/>
        </w:rPr>
        <w:t>ling</w:t>
      </w:r>
      <w:proofErr w:type="spellEnd"/>
      <w:r w:rsidRPr="009F235F">
        <w:rPr>
          <w:lang w:val="da-DK"/>
        </w:rPr>
        <w:t xml:space="preserve"> (System → Job → Job bestilling).</w:t>
      </w:r>
    </w:p>
    <w:p w:rsidR="0090537E" w:rsidRPr="009F235F" w:rsidRDefault="0090537E">
      <w:pPr>
        <w:pStyle w:val="Brdtekst"/>
        <w:spacing w:before="2"/>
        <w:rPr>
          <w:sz w:val="21"/>
          <w:lang w:val="da-DK"/>
        </w:rPr>
      </w:pPr>
    </w:p>
    <w:p w:rsidR="0090537E" w:rsidRPr="009F235F" w:rsidRDefault="000722BD">
      <w:pPr>
        <w:pStyle w:val="Overskrift2"/>
        <w:rPr>
          <w:lang w:val="da-DK"/>
        </w:rPr>
      </w:pPr>
      <w:bookmarkStart w:id="10" w:name="_bookmark9"/>
      <w:bookmarkEnd w:id="10"/>
      <w:r w:rsidRPr="009F235F">
        <w:rPr>
          <w:lang w:val="da-DK"/>
        </w:rPr>
        <w:t>Efterfølgende rettelser</w:t>
      </w:r>
    </w:p>
    <w:p w:rsidR="0090537E" w:rsidRPr="009F235F" w:rsidRDefault="000722BD">
      <w:pPr>
        <w:pStyle w:val="Brdtekst"/>
        <w:spacing w:before="56"/>
        <w:ind w:left="446" w:right="2391"/>
        <w:jc w:val="both"/>
        <w:rPr>
          <w:lang w:val="da-DK"/>
        </w:rPr>
      </w:pPr>
      <w:r w:rsidRPr="009F235F">
        <w:rPr>
          <w:lang w:val="da-DK"/>
        </w:rPr>
        <w:t>Der kan være behov for at ændre på en elevs uddannelsesforløbs</w:t>
      </w:r>
      <w:r w:rsidR="00C47900">
        <w:rPr>
          <w:lang w:val="da-DK"/>
        </w:rPr>
        <w:t>-place</w:t>
      </w:r>
      <w:r w:rsidRPr="009F235F">
        <w:rPr>
          <w:lang w:val="da-DK"/>
        </w:rPr>
        <w:t>ring, skoleforløbsplaceringer og eller praktikforløbsplaceringer.</w:t>
      </w:r>
    </w:p>
    <w:p w:rsidR="0090537E" w:rsidRPr="009F235F" w:rsidRDefault="0090537E">
      <w:pPr>
        <w:pStyle w:val="Brdtekst"/>
        <w:spacing w:before="10"/>
        <w:rPr>
          <w:sz w:val="20"/>
          <w:lang w:val="da-DK"/>
        </w:rPr>
      </w:pPr>
    </w:p>
    <w:p w:rsidR="0090537E" w:rsidRPr="009F235F" w:rsidRDefault="000722BD">
      <w:pPr>
        <w:pStyle w:val="Brdtekst"/>
        <w:ind w:left="446" w:right="2386"/>
        <w:jc w:val="both"/>
        <w:rPr>
          <w:lang w:val="da-DK"/>
        </w:rPr>
      </w:pPr>
      <w:r w:rsidRPr="009F235F">
        <w:rPr>
          <w:lang w:val="da-DK"/>
        </w:rPr>
        <w:t>Det vil typisk være hvis der foretages en kompetencevurdering efter ele- ven er placeret på et uddannelsesforløb.</w:t>
      </w:r>
    </w:p>
    <w:p w:rsidR="0090537E" w:rsidRPr="009F235F" w:rsidRDefault="0090537E">
      <w:pPr>
        <w:jc w:val="both"/>
        <w:rPr>
          <w:lang w:val="da-DK"/>
        </w:rPr>
        <w:sectPr w:rsidR="0090537E" w:rsidRPr="009F235F">
          <w:pgSz w:w="11910" w:h="16850"/>
          <w:pgMar w:top="1600" w:right="300" w:bottom="1000" w:left="1680" w:header="0" w:footer="747" w:gutter="0"/>
          <w:cols w:space="708"/>
        </w:sectPr>
      </w:pPr>
    </w:p>
    <w:p w:rsidR="0090537E" w:rsidRPr="009F235F" w:rsidRDefault="000722BD">
      <w:pPr>
        <w:pStyle w:val="Brdtekst"/>
        <w:spacing w:before="93"/>
        <w:ind w:left="446" w:right="2374"/>
        <w:jc w:val="both"/>
        <w:rPr>
          <w:lang w:val="da-DK"/>
        </w:rPr>
      </w:pPr>
      <w:r w:rsidRPr="009F235F">
        <w:rPr>
          <w:lang w:val="da-DK"/>
        </w:rPr>
        <w:lastRenderedPageBreak/>
        <w:t>Der kan på grundlag af kompetence</w:t>
      </w:r>
      <w:r w:rsidR="00C47900" w:rsidRPr="009F235F">
        <w:rPr>
          <w:lang w:val="da-DK"/>
        </w:rPr>
        <w:t>vurderingen</w:t>
      </w:r>
      <w:r w:rsidRPr="009F235F">
        <w:rPr>
          <w:lang w:val="da-DK"/>
        </w:rPr>
        <w:t xml:space="preserve"> være behov for en afkortning af en eller flere af elevens skoleforløb</w:t>
      </w:r>
      <w:r w:rsidR="00C47900">
        <w:rPr>
          <w:lang w:val="da-DK"/>
        </w:rPr>
        <w:t>s</w:t>
      </w:r>
      <w:r w:rsidRPr="009F235F">
        <w:rPr>
          <w:lang w:val="da-DK"/>
        </w:rPr>
        <w:t>placeringer eller praktikforløbsplaceringer.</w:t>
      </w:r>
    </w:p>
    <w:p w:rsidR="0090537E" w:rsidRPr="009F235F" w:rsidRDefault="0090537E">
      <w:pPr>
        <w:pStyle w:val="Brdtekst"/>
        <w:spacing w:before="10"/>
        <w:rPr>
          <w:sz w:val="20"/>
          <w:lang w:val="da-DK"/>
        </w:rPr>
      </w:pPr>
    </w:p>
    <w:p w:rsidR="0090537E" w:rsidRPr="009F235F" w:rsidRDefault="000722BD">
      <w:pPr>
        <w:pStyle w:val="Brdtekst"/>
        <w:ind w:left="446" w:right="2369"/>
        <w:jc w:val="both"/>
        <w:rPr>
          <w:lang w:val="da-DK"/>
        </w:rPr>
      </w:pPr>
      <w:r w:rsidRPr="009F235F">
        <w:rPr>
          <w:lang w:val="da-DK"/>
        </w:rPr>
        <w:t xml:space="preserve">Sådanne rettelser foretager du normalt på vinduerne </w:t>
      </w:r>
      <w:r w:rsidRPr="009F235F">
        <w:rPr>
          <w:i/>
          <w:lang w:val="da-DK"/>
        </w:rPr>
        <w:t xml:space="preserve">A699 </w:t>
      </w:r>
      <w:r w:rsidRPr="009F235F">
        <w:rPr>
          <w:lang w:val="da-DK"/>
        </w:rPr>
        <w:t xml:space="preserve">og </w:t>
      </w:r>
      <w:r w:rsidRPr="009F235F">
        <w:rPr>
          <w:i/>
          <w:lang w:val="da-DK"/>
        </w:rPr>
        <w:t>C595</w:t>
      </w:r>
      <w:r w:rsidRPr="009F235F">
        <w:rPr>
          <w:lang w:val="da-DK"/>
        </w:rPr>
        <w:t>. Ved afkortning vil der umiddelbart opstå ’huller’ i elevens samlede uddannelsesforløb. Det er som udgangspunkt ikke hensigtsmæssigt.</w:t>
      </w:r>
    </w:p>
    <w:p w:rsidR="0090537E" w:rsidRPr="009F235F" w:rsidRDefault="000722BD">
      <w:pPr>
        <w:pStyle w:val="Brdtekst"/>
        <w:ind w:left="446" w:right="2368"/>
        <w:jc w:val="both"/>
        <w:rPr>
          <w:lang w:val="da-DK"/>
        </w:rPr>
      </w:pPr>
      <w:r w:rsidRPr="009F235F">
        <w:rPr>
          <w:lang w:val="da-DK"/>
        </w:rPr>
        <w:t>Du må derfor se om det er muligt at ’lukke’ hullerne ved at placere eleverne på et andet uddannelsesforløb fra og med en given dato eller direkte på andre skoleforløb og praktikforløb. Det kan kræve et vist arbejde at få dette puslespil til at gå op afhængigt af hvorledes skolen har organiseret undervisningen.</w:t>
      </w:r>
    </w:p>
    <w:p w:rsidR="0090537E" w:rsidRPr="009F235F" w:rsidRDefault="0090537E">
      <w:pPr>
        <w:pStyle w:val="Brdtekst"/>
        <w:spacing w:before="10"/>
        <w:rPr>
          <w:sz w:val="20"/>
          <w:lang w:val="da-DK"/>
        </w:rPr>
      </w:pPr>
    </w:p>
    <w:p w:rsidR="0090537E" w:rsidRPr="009F235F" w:rsidRDefault="000722BD">
      <w:pPr>
        <w:pStyle w:val="Brdtekst"/>
        <w:ind w:left="446" w:right="2370"/>
        <w:jc w:val="both"/>
        <w:rPr>
          <w:lang w:val="da-DK"/>
        </w:rPr>
      </w:pPr>
      <w:r w:rsidRPr="009F235F">
        <w:rPr>
          <w:lang w:val="da-DK"/>
        </w:rPr>
        <w:t xml:space="preserve">Ved hjælp af vinduet </w:t>
      </w:r>
      <w:r w:rsidRPr="009F235F">
        <w:rPr>
          <w:i/>
          <w:lang w:val="da-DK"/>
        </w:rPr>
        <w:t xml:space="preserve">A651 </w:t>
      </w:r>
      <w:r w:rsidR="00C47900" w:rsidRPr="009F235F">
        <w:rPr>
          <w:i/>
          <w:lang w:val="da-DK"/>
        </w:rPr>
        <w:t>Uddannelsesforløb</w:t>
      </w:r>
      <w:r w:rsidRPr="009F235F">
        <w:rPr>
          <w:i/>
          <w:lang w:val="da-DK"/>
        </w:rPr>
        <w:t xml:space="preserve"> </w:t>
      </w:r>
      <w:r w:rsidRPr="009F235F">
        <w:rPr>
          <w:lang w:val="da-DK"/>
        </w:rPr>
        <w:t xml:space="preserve">(Elever → Elev på fuldtidsuddannelser → Elever og skoleforløb) kan du gennemgå hver enkelt elev og dér se om der er huller i elevens uddannelsesplan. Skolen definerer selv ved hjælp af en trimmeoplysning (Ledig </w:t>
      </w:r>
      <w:r w:rsidR="00C47900" w:rsidRPr="009F235F">
        <w:rPr>
          <w:lang w:val="da-DK"/>
        </w:rPr>
        <w:t>periode</w:t>
      </w:r>
      <w:r w:rsidRPr="009F235F">
        <w:rPr>
          <w:lang w:val="da-DK"/>
        </w:rPr>
        <w:t xml:space="preserve"> i mellem moduler) hvor mange skoledage mellem to moduler der skal være før det fremhæves som et hul. Det vises ved at modulet før og efter markeres med rød skrift.</w:t>
      </w:r>
    </w:p>
    <w:p w:rsidR="0090537E" w:rsidRPr="009F235F" w:rsidRDefault="000722BD">
      <w:pPr>
        <w:pStyle w:val="Brdtekst"/>
        <w:spacing w:before="1"/>
        <w:rPr>
          <w:sz w:val="18"/>
          <w:lang w:val="da-DK"/>
        </w:rPr>
      </w:pPr>
      <w:r>
        <w:rPr>
          <w:noProof/>
          <w:lang w:val="da-DK" w:eastAsia="da-DK"/>
        </w:rPr>
        <w:drawing>
          <wp:anchor distT="0" distB="0" distL="0" distR="0" simplePos="0" relativeHeight="1192" behindDoc="0" locked="0" layoutInCell="1" allowOverlap="1">
            <wp:simplePos x="0" y="0"/>
            <wp:positionH relativeFrom="page">
              <wp:posOffset>1350010</wp:posOffset>
            </wp:positionH>
            <wp:positionV relativeFrom="paragraph">
              <wp:posOffset>157153</wp:posOffset>
            </wp:positionV>
            <wp:extent cx="5985558" cy="2092642"/>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5985558" cy="2092642"/>
                    </a:xfrm>
                    <a:prstGeom prst="rect">
                      <a:avLst/>
                    </a:prstGeom>
                  </pic:spPr>
                </pic:pic>
              </a:graphicData>
            </a:graphic>
          </wp:anchor>
        </w:drawing>
      </w:r>
    </w:p>
    <w:p w:rsidR="0090537E" w:rsidRPr="009F235F" w:rsidRDefault="000722BD">
      <w:pPr>
        <w:pStyle w:val="Brdtekst"/>
        <w:spacing w:before="179"/>
        <w:ind w:left="446" w:right="2367"/>
        <w:jc w:val="both"/>
        <w:rPr>
          <w:lang w:val="da-DK"/>
        </w:rPr>
      </w:pPr>
      <w:r w:rsidRPr="009F235F">
        <w:rPr>
          <w:lang w:val="da-DK"/>
        </w:rPr>
        <w:t xml:space="preserve">Du kan bestille en tilsvarende udskrift </w:t>
      </w:r>
      <w:r w:rsidRPr="009F235F">
        <w:rPr>
          <w:i/>
          <w:lang w:val="da-DK"/>
        </w:rPr>
        <w:t xml:space="preserve">B428 Uddannelsesforløb </w:t>
      </w:r>
      <w:r w:rsidRPr="009F235F">
        <w:rPr>
          <w:lang w:val="da-DK"/>
        </w:rPr>
        <w:t xml:space="preserve">direkte fra vinduet (lang skærmkopi, </w:t>
      </w:r>
      <w:proofErr w:type="spellStart"/>
      <w:r w:rsidRPr="009F235F">
        <w:rPr>
          <w:lang w:val="da-DK"/>
        </w:rPr>
        <w:t>ctrl+k</w:t>
      </w:r>
      <w:proofErr w:type="spellEnd"/>
      <w:r w:rsidRPr="009F235F">
        <w:rPr>
          <w:lang w:val="da-DK"/>
        </w:rPr>
        <w:t xml:space="preserve">) eller ved en normal udskriftsbestil- </w:t>
      </w:r>
      <w:proofErr w:type="spellStart"/>
      <w:r w:rsidRPr="009F235F">
        <w:rPr>
          <w:lang w:val="da-DK"/>
        </w:rPr>
        <w:t>ling</w:t>
      </w:r>
      <w:proofErr w:type="spellEnd"/>
      <w:r w:rsidRPr="009F235F">
        <w:rPr>
          <w:lang w:val="da-DK"/>
        </w:rPr>
        <w:t xml:space="preserve"> (System → Job → Job bestilling). På udskriften er hullerne markeret ved at der er en stjerne foran de to moduler der er ’hul’ mellem.</w:t>
      </w:r>
    </w:p>
    <w:p w:rsidR="0090537E" w:rsidRPr="009F235F" w:rsidRDefault="0090537E">
      <w:pPr>
        <w:pStyle w:val="Brdtekst"/>
        <w:spacing w:before="2"/>
        <w:rPr>
          <w:sz w:val="21"/>
          <w:lang w:val="da-DK"/>
        </w:rPr>
      </w:pPr>
    </w:p>
    <w:p w:rsidR="0090537E" w:rsidRPr="009F235F" w:rsidRDefault="000722BD">
      <w:pPr>
        <w:pStyle w:val="Overskrift2"/>
        <w:rPr>
          <w:lang w:val="da-DK"/>
        </w:rPr>
      </w:pPr>
      <w:bookmarkStart w:id="11" w:name="_bookmark10"/>
      <w:bookmarkEnd w:id="11"/>
      <w:r w:rsidRPr="009F235F">
        <w:rPr>
          <w:lang w:val="da-DK"/>
        </w:rPr>
        <w:t>Oversigt over årselevbidrag</w:t>
      </w:r>
    </w:p>
    <w:p w:rsidR="0090537E" w:rsidRPr="009F235F" w:rsidRDefault="000722BD">
      <w:pPr>
        <w:pStyle w:val="Brdtekst"/>
        <w:spacing w:before="56"/>
        <w:ind w:left="446" w:right="2370"/>
        <w:jc w:val="both"/>
        <w:rPr>
          <w:lang w:val="da-DK"/>
        </w:rPr>
      </w:pPr>
      <w:r w:rsidRPr="009F235F">
        <w:rPr>
          <w:lang w:val="da-DK"/>
        </w:rPr>
        <w:t>Du kan have behov for at vurdere om det samlede uddannelsesforløb for nogle elever er sammensat på en korrekt måde herunder om eleven udløser et samlet årselevbidrag svarende til det ’spor’ eleverne er placeret på.</w:t>
      </w:r>
    </w:p>
    <w:p w:rsidR="0090537E" w:rsidRPr="009F235F" w:rsidRDefault="0090537E">
      <w:pPr>
        <w:pStyle w:val="Brdtekst"/>
        <w:spacing w:before="10"/>
        <w:rPr>
          <w:sz w:val="20"/>
          <w:lang w:val="da-DK"/>
        </w:rPr>
      </w:pPr>
    </w:p>
    <w:p w:rsidR="0090537E" w:rsidRPr="009F235F" w:rsidRDefault="000722BD" w:rsidP="00C47900">
      <w:pPr>
        <w:pStyle w:val="Brdtekst"/>
        <w:ind w:left="446" w:right="2365"/>
        <w:jc w:val="both"/>
        <w:rPr>
          <w:lang w:val="da-DK"/>
        </w:rPr>
      </w:pPr>
      <w:r w:rsidRPr="009F235F">
        <w:rPr>
          <w:lang w:val="da-DK"/>
        </w:rPr>
        <w:t xml:space="preserve">Til hjælp for dette arbejde kan du bestille udskriften </w:t>
      </w:r>
      <w:r w:rsidRPr="009F235F">
        <w:rPr>
          <w:i/>
          <w:lang w:val="da-DK"/>
        </w:rPr>
        <w:t>D590 Oversigt over samlet tilskud</w:t>
      </w:r>
      <w:r w:rsidRPr="009F235F">
        <w:rPr>
          <w:lang w:val="da-DK"/>
        </w:rPr>
        <w:t xml:space="preserve">. Du kan bestille udskriften med forskellige afgrænsninger herunder om der kun skal vises sumlinjer for hver enkelt elev eller med- tages linjer for hver skoleforløbsplacering. Udskriften viser så for hver af de elever der medtages hvilke skoleforløb eleven er placeret på (kan udelades) og hvilket tilskud det medfører pr. skoleforløbsplacering og </w:t>
      </w:r>
      <w:r w:rsidRPr="009F235F">
        <w:rPr>
          <w:lang w:val="da-DK"/>
        </w:rPr>
        <w:lastRenderedPageBreak/>
        <w:t>samlet for eleven. Ved bestilling kan du angive hvor mange ugers tilskud en sådan elev typisk vil skulle udløse. På udskriften vil der så for hver enkelt elevs samlede tilskud være beregnet en afvigelse af dette tal.</w:t>
      </w:r>
    </w:p>
    <w:p w:rsidR="0090537E" w:rsidRPr="009F235F" w:rsidRDefault="0090537E">
      <w:pPr>
        <w:pStyle w:val="Brdtekst"/>
        <w:spacing w:before="1"/>
        <w:rPr>
          <w:sz w:val="21"/>
          <w:lang w:val="da-DK"/>
        </w:rPr>
      </w:pPr>
    </w:p>
    <w:p w:rsidR="0090537E" w:rsidRPr="009F235F" w:rsidRDefault="000722BD">
      <w:pPr>
        <w:pStyle w:val="Overskrift2"/>
        <w:rPr>
          <w:lang w:val="da-DK"/>
        </w:rPr>
      </w:pPr>
      <w:bookmarkStart w:id="12" w:name="_bookmark11"/>
      <w:bookmarkEnd w:id="12"/>
      <w:r w:rsidRPr="009F235F">
        <w:rPr>
          <w:lang w:val="da-DK"/>
        </w:rPr>
        <w:t>Fordeling af elever på praktiksteder</w:t>
      </w:r>
    </w:p>
    <w:p w:rsidR="0090537E" w:rsidRPr="009F235F" w:rsidRDefault="000722BD">
      <w:pPr>
        <w:pStyle w:val="Brdtekst"/>
        <w:spacing w:before="56"/>
        <w:ind w:left="446" w:right="2370"/>
        <w:jc w:val="both"/>
        <w:rPr>
          <w:lang w:val="da-DK"/>
        </w:rPr>
      </w:pPr>
      <w:r w:rsidRPr="009F235F">
        <w:rPr>
          <w:lang w:val="da-DK"/>
        </w:rPr>
        <w:t>Når det er afgjort hvornår eleverne skal i praktik, skal eleverne fordeles ud på praktikstederne idet der samtidig tages stilling til hvilken type praktik den enkelte elev skal i på det enkelte praktikforløb.</w:t>
      </w:r>
    </w:p>
    <w:p w:rsidR="0090537E" w:rsidRPr="009F235F" w:rsidRDefault="0090537E">
      <w:pPr>
        <w:pStyle w:val="Brdtekst"/>
        <w:spacing w:before="10"/>
        <w:rPr>
          <w:sz w:val="20"/>
          <w:lang w:val="da-DK"/>
        </w:rPr>
      </w:pPr>
    </w:p>
    <w:p w:rsidR="0090537E" w:rsidRPr="009F235F" w:rsidRDefault="000722BD">
      <w:pPr>
        <w:pStyle w:val="Brdtekst"/>
        <w:ind w:left="446" w:right="2369"/>
        <w:jc w:val="both"/>
        <w:rPr>
          <w:lang w:val="da-DK"/>
        </w:rPr>
      </w:pPr>
      <w:r w:rsidRPr="009F235F">
        <w:rPr>
          <w:lang w:val="da-DK"/>
        </w:rPr>
        <w:t>Det kan være noget skolen afgør med udgangspunkt i en aftale med praktikstederne om deres kapacitet mv. eller noget arbejdsgiveren (fx kommunen) bestemmer. Det er forskelligt fra skole til skole og kommune til kommune.</w:t>
      </w:r>
    </w:p>
    <w:p w:rsidR="0090537E" w:rsidRPr="009F235F" w:rsidRDefault="0090537E">
      <w:pPr>
        <w:pStyle w:val="Brdtekst"/>
        <w:spacing w:before="10"/>
        <w:rPr>
          <w:sz w:val="20"/>
          <w:lang w:val="da-DK"/>
        </w:rPr>
      </w:pPr>
    </w:p>
    <w:p w:rsidR="0090537E" w:rsidRPr="009F235F" w:rsidRDefault="000722BD">
      <w:pPr>
        <w:pStyle w:val="Brdtekst"/>
        <w:ind w:left="446" w:right="2369"/>
        <w:jc w:val="both"/>
        <w:rPr>
          <w:lang w:val="da-DK"/>
        </w:rPr>
      </w:pPr>
      <w:r w:rsidRPr="009F235F">
        <w:rPr>
          <w:lang w:val="da-DK"/>
        </w:rPr>
        <w:t xml:space="preserve">Oplysningen om den enkelt elevs praktiksted på et praktikforløb registrerer du på vinduet </w:t>
      </w:r>
      <w:r w:rsidRPr="009F235F">
        <w:rPr>
          <w:i/>
          <w:lang w:val="da-DK"/>
        </w:rPr>
        <w:t>C595 Elev i praktikforløb</w:t>
      </w:r>
      <w:r w:rsidRPr="009F235F">
        <w:rPr>
          <w:lang w:val="da-DK"/>
        </w:rPr>
        <w:t>. Samtidig med at du registrerer praktikstedet skal du også registrere praktiktypen.</w:t>
      </w:r>
    </w:p>
    <w:p w:rsidR="0090537E" w:rsidRPr="009F235F" w:rsidRDefault="0090537E">
      <w:pPr>
        <w:pStyle w:val="Brdtekst"/>
        <w:spacing w:before="10"/>
        <w:rPr>
          <w:sz w:val="20"/>
          <w:lang w:val="da-DK"/>
        </w:rPr>
      </w:pPr>
    </w:p>
    <w:p w:rsidR="0090537E" w:rsidRPr="009F235F" w:rsidRDefault="000722BD">
      <w:pPr>
        <w:ind w:left="446" w:right="2371"/>
        <w:jc w:val="both"/>
        <w:rPr>
          <w:sz w:val="24"/>
          <w:lang w:val="da-DK"/>
        </w:rPr>
      </w:pPr>
      <w:r w:rsidRPr="009F235F">
        <w:rPr>
          <w:sz w:val="24"/>
          <w:lang w:val="da-DK"/>
        </w:rPr>
        <w:t xml:space="preserve">Til hjælp med at overskue belastningen på de enkelte praktiksteder (fra din egen skole) kan du anvende vinduet </w:t>
      </w:r>
      <w:r w:rsidRPr="009F235F">
        <w:rPr>
          <w:i/>
          <w:sz w:val="24"/>
          <w:lang w:val="da-DK"/>
        </w:rPr>
        <w:t xml:space="preserve">C596 Antal elever på praktiksteder </w:t>
      </w:r>
      <w:r w:rsidRPr="009F235F">
        <w:rPr>
          <w:sz w:val="24"/>
          <w:lang w:val="da-DK"/>
        </w:rPr>
        <w:t>(Elever → Uddannelsesaftaler).</w:t>
      </w:r>
    </w:p>
    <w:p w:rsidR="0090537E" w:rsidRPr="009F235F" w:rsidRDefault="000722BD">
      <w:pPr>
        <w:pStyle w:val="Brdtekst"/>
        <w:spacing w:before="1"/>
        <w:rPr>
          <w:sz w:val="18"/>
          <w:lang w:val="da-DK"/>
        </w:rPr>
      </w:pPr>
      <w:r>
        <w:rPr>
          <w:noProof/>
          <w:lang w:val="da-DK" w:eastAsia="da-DK"/>
        </w:rPr>
        <w:drawing>
          <wp:anchor distT="0" distB="0" distL="0" distR="0" simplePos="0" relativeHeight="1216" behindDoc="0" locked="0" layoutInCell="1" allowOverlap="1">
            <wp:simplePos x="0" y="0"/>
            <wp:positionH relativeFrom="page">
              <wp:posOffset>1350010</wp:posOffset>
            </wp:positionH>
            <wp:positionV relativeFrom="paragraph">
              <wp:posOffset>157026</wp:posOffset>
            </wp:positionV>
            <wp:extent cx="5930498" cy="2941796"/>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5930498" cy="2941796"/>
                    </a:xfrm>
                    <a:prstGeom prst="rect">
                      <a:avLst/>
                    </a:prstGeom>
                  </pic:spPr>
                </pic:pic>
              </a:graphicData>
            </a:graphic>
          </wp:anchor>
        </w:drawing>
      </w:r>
    </w:p>
    <w:p w:rsidR="0090537E" w:rsidRPr="009F235F" w:rsidRDefault="000722BD">
      <w:pPr>
        <w:pStyle w:val="Brdtekst"/>
        <w:spacing w:before="213"/>
        <w:ind w:left="446" w:right="2369"/>
        <w:jc w:val="both"/>
        <w:rPr>
          <w:lang w:val="da-DK"/>
        </w:rPr>
      </w:pPr>
      <w:r w:rsidRPr="009F235F">
        <w:rPr>
          <w:lang w:val="da-DK"/>
        </w:rPr>
        <w:t>Du angiver det praktiksted og den periode du ønsker oplysninger for og trykker F8. Vinduet viser så hvor mange elever med forskellige praktik- typer – fra din skole – der er på dette praktiksted med praktikforløb der overlapper perioden. ’Total antal’ er det samlede antal elever mens ’An- tal samtidige’ viser det maksimale antal elever med den pågældende praktiktype, der samtidigt er på praktikstedet i perioden.</w:t>
      </w:r>
    </w:p>
    <w:p w:rsidR="0090537E" w:rsidRPr="009F235F" w:rsidRDefault="0090537E">
      <w:pPr>
        <w:jc w:val="both"/>
        <w:rPr>
          <w:lang w:val="da-DK"/>
        </w:rPr>
        <w:sectPr w:rsidR="0090537E" w:rsidRPr="009F235F">
          <w:pgSz w:w="11910" w:h="16850"/>
          <w:pgMar w:top="1600" w:right="320" w:bottom="1000" w:left="1680" w:header="0" w:footer="747" w:gutter="0"/>
          <w:cols w:space="708"/>
        </w:sectPr>
      </w:pPr>
    </w:p>
    <w:p w:rsidR="0090537E" w:rsidRPr="009F235F" w:rsidRDefault="000722BD">
      <w:pPr>
        <w:pStyle w:val="Brdtekst"/>
        <w:spacing w:before="93"/>
        <w:ind w:left="446" w:right="1010"/>
        <w:jc w:val="both"/>
        <w:rPr>
          <w:lang w:val="da-DK"/>
        </w:rPr>
      </w:pPr>
      <w:r w:rsidRPr="009F235F">
        <w:rPr>
          <w:lang w:val="da-DK"/>
        </w:rPr>
        <w:lastRenderedPageBreak/>
        <w:t xml:space="preserve">Du kan bestille en tilsvarende udskrift </w:t>
      </w:r>
      <w:r w:rsidRPr="009F235F">
        <w:rPr>
          <w:i/>
          <w:lang w:val="da-DK"/>
        </w:rPr>
        <w:t xml:space="preserve">D596 Antal elever på </w:t>
      </w:r>
      <w:r w:rsidR="00C47900" w:rsidRPr="009F235F">
        <w:rPr>
          <w:i/>
          <w:lang w:val="da-DK"/>
        </w:rPr>
        <w:t>praktiksteder</w:t>
      </w:r>
      <w:r w:rsidRPr="009F235F">
        <w:rPr>
          <w:i/>
          <w:lang w:val="da-DK"/>
        </w:rPr>
        <w:t xml:space="preserve"> </w:t>
      </w:r>
      <w:r w:rsidRPr="009F235F">
        <w:rPr>
          <w:lang w:val="da-DK"/>
        </w:rPr>
        <w:t xml:space="preserve">direkte fra vinduet (lang skærmkopi, </w:t>
      </w:r>
      <w:proofErr w:type="spellStart"/>
      <w:r w:rsidR="00C47900">
        <w:rPr>
          <w:lang w:val="da-DK"/>
        </w:rPr>
        <w:t>ctrl+k</w:t>
      </w:r>
      <w:proofErr w:type="spellEnd"/>
      <w:r w:rsidR="00C47900">
        <w:rPr>
          <w:lang w:val="da-DK"/>
        </w:rPr>
        <w:t>) eller ved en normal ud</w:t>
      </w:r>
      <w:r w:rsidRPr="009F235F">
        <w:rPr>
          <w:lang w:val="da-DK"/>
        </w:rPr>
        <w:t>skriftsbestilling (System → Job → Job bestilling).</w:t>
      </w:r>
    </w:p>
    <w:sectPr w:rsidR="0090537E" w:rsidRPr="009F235F">
      <w:pgSz w:w="11910" w:h="16850"/>
      <w:pgMar w:top="1600" w:right="1680" w:bottom="1000" w:left="1680" w:header="0" w:footer="7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93" w:rsidRDefault="00973493">
      <w:r>
        <w:separator/>
      </w:r>
    </w:p>
  </w:endnote>
  <w:endnote w:type="continuationSeparator" w:id="0">
    <w:p w:rsidR="00973493" w:rsidRDefault="0097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7E" w:rsidRDefault="00D54F81">
    <w:pPr>
      <w:pStyle w:val="Brdtekst"/>
      <w:spacing w:line="14" w:lineRule="auto"/>
      <w:rPr>
        <w:sz w:val="20"/>
      </w:rPr>
    </w:pPr>
    <w:r>
      <w:rPr>
        <w:noProof/>
        <w:lang w:val="da-DK" w:eastAsia="da-DK"/>
      </w:rPr>
      <mc:AlternateContent>
        <mc:Choice Requires="wps">
          <w:drawing>
            <wp:anchor distT="0" distB="0" distL="114300" distR="114300" simplePos="0" relativeHeight="251657728" behindDoc="1" locked="0" layoutInCell="1" allowOverlap="1">
              <wp:simplePos x="0" y="0"/>
              <wp:positionH relativeFrom="page">
                <wp:posOffset>5674360</wp:posOffset>
              </wp:positionH>
              <wp:positionV relativeFrom="page">
                <wp:posOffset>10041890</wp:posOffset>
              </wp:positionV>
              <wp:extent cx="203200" cy="177800"/>
              <wp:effectExtent l="0"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37E" w:rsidRDefault="000722BD">
                          <w:pPr>
                            <w:pStyle w:val="Brdtekst"/>
                            <w:spacing w:line="265" w:lineRule="exact"/>
                            <w:ind w:left="40"/>
                          </w:pPr>
                          <w:r>
                            <w:fldChar w:fldCharType="begin"/>
                          </w:r>
                          <w:r>
                            <w:instrText xml:space="preserve"> PAGE </w:instrText>
                          </w:r>
                          <w:r>
                            <w:fldChar w:fldCharType="separate"/>
                          </w:r>
                          <w:r w:rsidR="00E432B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8pt;margin-top:790.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" filled="f" stroked="f">
              <v:textbox inset="0,0,0,0">
                <w:txbxContent>
                  <w:p w:rsidR="0090537E" w:rsidRDefault="000722BD">
                    <w:pPr>
                      <w:pStyle w:val="Brdtekst"/>
                      <w:spacing w:line="265" w:lineRule="exact"/>
                      <w:ind w:left="40"/>
                    </w:pPr>
                    <w:r>
                      <w:fldChar w:fldCharType="begin"/>
                    </w:r>
                    <w:r>
                      <w:instrText xml:space="preserve"> PAGE </w:instrText>
                    </w:r>
                    <w:r>
                      <w:fldChar w:fldCharType="separate"/>
                    </w:r>
                    <w:r w:rsidR="00E432B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93" w:rsidRDefault="00973493">
      <w:r>
        <w:separator/>
      </w:r>
    </w:p>
  </w:footnote>
  <w:footnote w:type="continuationSeparator" w:id="0">
    <w:p w:rsidR="00973493" w:rsidRDefault="00973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8C8C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EEA0F1A"/>
    <w:multiLevelType w:val="hybridMultilevel"/>
    <w:tmpl w:val="33E2BC46"/>
    <w:lvl w:ilvl="0" w:tplc="5F443BF8">
      <w:numFmt w:val="bullet"/>
      <w:lvlText w:val=""/>
      <w:lvlJc w:val="left"/>
      <w:pPr>
        <w:ind w:left="1440" w:hanging="315"/>
      </w:pPr>
      <w:rPr>
        <w:rFonts w:ascii="Symbol" w:eastAsia="Symbol" w:hAnsi="Symbol" w:cs="Symbol" w:hint="default"/>
        <w:w w:val="100"/>
        <w:sz w:val="22"/>
        <w:szCs w:val="22"/>
      </w:rPr>
    </w:lvl>
    <w:lvl w:ilvl="1" w:tplc="0C069AEE">
      <w:numFmt w:val="bullet"/>
      <w:lvlText w:val="•"/>
      <w:lvlJc w:val="left"/>
      <w:pPr>
        <w:ind w:left="2150" w:hanging="315"/>
      </w:pPr>
      <w:rPr>
        <w:rFonts w:hint="default"/>
      </w:rPr>
    </w:lvl>
    <w:lvl w:ilvl="2" w:tplc="3ACE5ED4">
      <w:numFmt w:val="bullet"/>
      <w:lvlText w:val="•"/>
      <w:lvlJc w:val="left"/>
      <w:pPr>
        <w:ind w:left="2861" w:hanging="315"/>
      </w:pPr>
      <w:rPr>
        <w:rFonts w:hint="default"/>
      </w:rPr>
    </w:lvl>
    <w:lvl w:ilvl="3" w:tplc="82EE4BD0">
      <w:numFmt w:val="bullet"/>
      <w:lvlText w:val="•"/>
      <w:lvlJc w:val="left"/>
      <w:pPr>
        <w:ind w:left="3571" w:hanging="315"/>
      </w:pPr>
      <w:rPr>
        <w:rFonts w:hint="default"/>
      </w:rPr>
    </w:lvl>
    <w:lvl w:ilvl="4" w:tplc="D3F296C0">
      <w:numFmt w:val="bullet"/>
      <w:lvlText w:val="•"/>
      <w:lvlJc w:val="left"/>
      <w:pPr>
        <w:ind w:left="4282" w:hanging="315"/>
      </w:pPr>
      <w:rPr>
        <w:rFonts w:hint="default"/>
      </w:rPr>
    </w:lvl>
    <w:lvl w:ilvl="5" w:tplc="BF5C9FE0">
      <w:numFmt w:val="bullet"/>
      <w:lvlText w:val="•"/>
      <w:lvlJc w:val="left"/>
      <w:pPr>
        <w:ind w:left="4993" w:hanging="315"/>
      </w:pPr>
      <w:rPr>
        <w:rFonts w:hint="default"/>
      </w:rPr>
    </w:lvl>
    <w:lvl w:ilvl="6" w:tplc="E4CAC974">
      <w:numFmt w:val="bullet"/>
      <w:lvlText w:val="•"/>
      <w:lvlJc w:val="left"/>
      <w:pPr>
        <w:ind w:left="5703" w:hanging="315"/>
      </w:pPr>
      <w:rPr>
        <w:rFonts w:hint="default"/>
      </w:rPr>
    </w:lvl>
    <w:lvl w:ilvl="7" w:tplc="FC3AD21A">
      <w:numFmt w:val="bullet"/>
      <w:lvlText w:val="•"/>
      <w:lvlJc w:val="left"/>
      <w:pPr>
        <w:ind w:left="6414" w:hanging="315"/>
      </w:pPr>
      <w:rPr>
        <w:rFonts w:hint="default"/>
      </w:rPr>
    </w:lvl>
    <w:lvl w:ilvl="8" w:tplc="CB4A4F7E">
      <w:numFmt w:val="bullet"/>
      <w:lvlText w:val="•"/>
      <w:lvlJc w:val="left"/>
      <w:pPr>
        <w:ind w:left="7125" w:hanging="315"/>
      </w:pPr>
      <w:rPr>
        <w:rFonts w:hint="default"/>
      </w:rPr>
    </w:lvl>
  </w:abstractNum>
  <w:abstractNum w:abstractNumId="2">
    <w:nsid w:val="5EE702A1"/>
    <w:multiLevelType w:val="hybridMultilevel"/>
    <w:tmpl w:val="F6F266AC"/>
    <w:lvl w:ilvl="0" w:tplc="4D169A50">
      <w:numFmt w:val="bullet"/>
      <w:lvlText w:val=""/>
      <w:lvlJc w:val="left"/>
      <w:pPr>
        <w:ind w:left="1159" w:hanging="360"/>
      </w:pPr>
      <w:rPr>
        <w:rFonts w:ascii="Symbol" w:eastAsia="Symbol" w:hAnsi="Symbol" w:cs="Symbol" w:hint="default"/>
        <w:w w:val="100"/>
        <w:sz w:val="24"/>
        <w:szCs w:val="24"/>
      </w:rPr>
    </w:lvl>
    <w:lvl w:ilvl="1" w:tplc="70FC0616">
      <w:numFmt w:val="bullet"/>
      <w:lvlText w:val="•"/>
      <w:lvlJc w:val="left"/>
      <w:pPr>
        <w:ind w:left="1898" w:hanging="360"/>
      </w:pPr>
      <w:rPr>
        <w:rFonts w:hint="default"/>
      </w:rPr>
    </w:lvl>
    <w:lvl w:ilvl="2" w:tplc="C32E57FC">
      <w:numFmt w:val="bullet"/>
      <w:lvlText w:val="•"/>
      <w:lvlJc w:val="left"/>
      <w:pPr>
        <w:ind w:left="2637" w:hanging="360"/>
      </w:pPr>
      <w:rPr>
        <w:rFonts w:hint="default"/>
      </w:rPr>
    </w:lvl>
    <w:lvl w:ilvl="3" w:tplc="DE200FE8">
      <w:numFmt w:val="bullet"/>
      <w:lvlText w:val="•"/>
      <w:lvlJc w:val="left"/>
      <w:pPr>
        <w:ind w:left="3375" w:hanging="360"/>
      </w:pPr>
      <w:rPr>
        <w:rFonts w:hint="default"/>
      </w:rPr>
    </w:lvl>
    <w:lvl w:ilvl="4" w:tplc="B30ED4A0">
      <w:numFmt w:val="bullet"/>
      <w:lvlText w:val="•"/>
      <w:lvlJc w:val="left"/>
      <w:pPr>
        <w:ind w:left="4114" w:hanging="360"/>
      </w:pPr>
      <w:rPr>
        <w:rFonts w:hint="default"/>
      </w:rPr>
    </w:lvl>
    <w:lvl w:ilvl="5" w:tplc="AE602D7A">
      <w:numFmt w:val="bullet"/>
      <w:lvlText w:val="•"/>
      <w:lvlJc w:val="left"/>
      <w:pPr>
        <w:ind w:left="4853" w:hanging="360"/>
      </w:pPr>
      <w:rPr>
        <w:rFonts w:hint="default"/>
      </w:rPr>
    </w:lvl>
    <w:lvl w:ilvl="6" w:tplc="01A20BBC">
      <w:numFmt w:val="bullet"/>
      <w:lvlText w:val="•"/>
      <w:lvlJc w:val="left"/>
      <w:pPr>
        <w:ind w:left="5591" w:hanging="360"/>
      </w:pPr>
      <w:rPr>
        <w:rFonts w:hint="default"/>
      </w:rPr>
    </w:lvl>
    <w:lvl w:ilvl="7" w:tplc="965A6AAC">
      <w:numFmt w:val="bullet"/>
      <w:lvlText w:val="•"/>
      <w:lvlJc w:val="left"/>
      <w:pPr>
        <w:ind w:left="6330" w:hanging="360"/>
      </w:pPr>
      <w:rPr>
        <w:rFonts w:hint="default"/>
      </w:rPr>
    </w:lvl>
    <w:lvl w:ilvl="8" w:tplc="CFDEFE32">
      <w:numFmt w:val="bullet"/>
      <w:lvlText w:val="•"/>
      <w:lvlJc w:val="left"/>
      <w:pPr>
        <w:ind w:left="7069" w:hanging="360"/>
      </w:pPr>
      <w:rPr>
        <w:rFonts w:hint="default"/>
      </w:rPr>
    </w:lvl>
  </w:abstractNum>
  <w:abstractNum w:abstractNumId="3">
    <w:nsid w:val="74E37A45"/>
    <w:multiLevelType w:val="hybridMultilevel"/>
    <w:tmpl w:val="F3EA20FA"/>
    <w:lvl w:ilvl="0" w:tplc="6CD2302C">
      <w:numFmt w:val="bullet"/>
      <w:lvlText w:val=""/>
      <w:lvlJc w:val="left"/>
      <w:pPr>
        <w:ind w:left="1887" w:hanging="239"/>
      </w:pPr>
      <w:rPr>
        <w:rFonts w:ascii="Wingdings" w:eastAsia="Wingdings" w:hAnsi="Wingdings" w:cs="Wingdings" w:hint="default"/>
        <w:w w:val="100"/>
        <w:sz w:val="22"/>
        <w:szCs w:val="22"/>
      </w:rPr>
    </w:lvl>
    <w:lvl w:ilvl="1" w:tplc="556C761A">
      <w:numFmt w:val="bullet"/>
      <w:lvlText w:val="•"/>
      <w:lvlJc w:val="left"/>
      <w:pPr>
        <w:ind w:left="2546" w:hanging="239"/>
      </w:pPr>
      <w:rPr>
        <w:rFonts w:hint="default"/>
      </w:rPr>
    </w:lvl>
    <w:lvl w:ilvl="2" w:tplc="58B209B8">
      <w:numFmt w:val="bullet"/>
      <w:lvlText w:val="•"/>
      <w:lvlJc w:val="left"/>
      <w:pPr>
        <w:ind w:left="3213" w:hanging="239"/>
      </w:pPr>
      <w:rPr>
        <w:rFonts w:hint="default"/>
      </w:rPr>
    </w:lvl>
    <w:lvl w:ilvl="3" w:tplc="408CB384">
      <w:numFmt w:val="bullet"/>
      <w:lvlText w:val="•"/>
      <w:lvlJc w:val="left"/>
      <w:pPr>
        <w:ind w:left="3879" w:hanging="239"/>
      </w:pPr>
      <w:rPr>
        <w:rFonts w:hint="default"/>
      </w:rPr>
    </w:lvl>
    <w:lvl w:ilvl="4" w:tplc="7F546164">
      <w:numFmt w:val="bullet"/>
      <w:lvlText w:val="•"/>
      <w:lvlJc w:val="left"/>
      <w:pPr>
        <w:ind w:left="4546" w:hanging="239"/>
      </w:pPr>
      <w:rPr>
        <w:rFonts w:hint="default"/>
      </w:rPr>
    </w:lvl>
    <w:lvl w:ilvl="5" w:tplc="BC326726">
      <w:numFmt w:val="bullet"/>
      <w:lvlText w:val="•"/>
      <w:lvlJc w:val="left"/>
      <w:pPr>
        <w:ind w:left="5213" w:hanging="239"/>
      </w:pPr>
      <w:rPr>
        <w:rFonts w:hint="default"/>
      </w:rPr>
    </w:lvl>
    <w:lvl w:ilvl="6" w:tplc="995CF5FE">
      <w:numFmt w:val="bullet"/>
      <w:lvlText w:val="•"/>
      <w:lvlJc w:val="left"/>
      <w:pPr>
        <w:ind w:left="5879" w:hanging="239"/>
      </w:pPr>
      <w:rPr>
        <w:rFonts w:hint="default"/>
      </w:rPr>
    </w:lvl>
    <w:lvl w:ilvl="7" w:tplc="B25874DE">
      <w:numFmt w:val="bullet"/>
      <w:lvlText w:val="•"/>
      <w:lvlJc w:val="left"/>
      <w:pPr>
        <w:ind w:left="6546" w:hanging="239"/>
      </w:pPr>
      <w:rPr>
        <w:rFonts w:hint="default"/>
      </w:rPr>
    </w:lvl>
    <w:lvl w:ilvl="8" w:tplc="D9A424A8">
      <w:numFmt w:val="bullet"/>
      <w:lvlText w:val="•"/>
      <w:lvlJc w:val="left"/>
      <w:pPr>
        <w:ind w:left="7213" w:hanging="239"/>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7E"/>
    <w:rsid w:val="000722BD"/>
    <w:rsid w:val="00471B25"/>
    <w:rsid w:val="005E37BE"/>
    <w:rsid w:val="008F7DC9"/>
    <w:rsid w:val="0090537E"/>
    <w:rsid w:val="00973493"/>
    <w:rsid w:val="009F235F"/>
    <w:rsid w:val="00C47900"/>
    <w:rsid w:val="00D54F81"/>
    <w:rsid w:val="00DB5B03"/>
    <w:rsid w:val="00E432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spacing w:line="413" w:lineRule="exact"/>
      <w:ind w:left="446"/>
      <w:jc w:val="both"/>
      <w:outlineLvl w:val="0"/>
    </w:pPr>
    <w:rPr>
      <w:rFonts w:ascii="Arial" w:eastAsia="Arial" w:hAnsi="Arial" w:cs="Arial"/>
      <w:b/>
      <w:bCs/>
      <w:sz w:val="36"/>
      <w:szCs w:val="36"/>
    </w:rPr>
  </w:style>
  <w:style w:type="paragraph" w:styleId="Overskrift2">
    <w:name w:val="heading 2"/>
    <w:basedOn w:val="Normal"/>
    <w:uiPriority w:val="1"/>
    <w:qFormat/>
    <w:pPr>
      <w:ind w:left="446"/>
      <w:jc w:val="both"/>
      <w:outlineLvl w:val="1"/>
    </w:pPr>
    <w:rPr>
      <w:rFonts w:ascii="Arial" w:eastAsia="Arial" w:hAnsi="Arial" w:cs="Arial"/>
      <w:b/>
      <w:bCs/>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pPr>
      <w:ind w:left="1887" w:hanging="238"/>
    </w:pPr>
  </w:style>
  <w:style w:type="paragraph" w:customStyle="1" w:styleId="TableParagraph">
    <w:name w:val="Table Paragraph"/>
    <w:basedOn w:val="Normal"/>
    <w:uiPriority w:val="1"/>
    <w:qFormat/>
    <w:pPr>
      <w:ind w:left="86"/>
    </w:pPr>
  </w:style>
  <w:style w:type="paragraph" w:styleId="Opstilling-punkttegn">
    <w:name w:val="List Bullet"/>
    <w:basedOn w:val="Normal"/>
    <w:uiPriority w:val="99"/>
    <w:unhideWhenUsed/>
    <w:rsid w:val="009F235F"/>
    <w:pPr>
      <w:numPr>
        <w:numId w:val="4"/>
      </w:numPr>
      <w:contextualSpacing/>
    </w:pPr>
  </w:style>
  <w:style w:type="paragraph" w:styleId="Markeringsbobletekst">
    <w:name w:val="Balloon Text"/>
    <w:basedOn w:val="Normal"/>
    <w:link w:val="MarkeringsbobletekstTegn"/>
    <w:uiPriority w:val="99"/>
    <w:semiHidden/>
    <w:unhideWhenUsed/>
    <w:rsid w:val="00471B2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1B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spacing w:line="413" w:lineRule="exact"/>
      <w:ind w:left="446"/>
      <w:jc w:val="both"/>
      <w:outlineLvl w:val="0"/>
    </w:pPr>
    <w:rPr>
      <w:rFonts w:ascii="Arial" w:eastAsia="Arial" w:hAnsi="Arial" w:cs="Arial"/>
      <w:b/>
      <w:bCs/>
      <w:sz w:val="36"/>
      <w:szCs w:val="36"/>
    </w:rPr>
  </w:style>
  <w:style w:type="paragraph" w:styleId="Overskrift2">
    <w:name w:val="heading 2"/>
    <w:basedOn w:val="Normal"/>
    <w:uiPriority w:val="1"/>
    <w:qFormat/>
    <w:pPr>
      <w:ind w:left="446"/>
      <w:jc w:val="both"/>
      <w:outlineLvl w:val="1"/>
    </w:pPr>
    <w:rPr>
      <w:rFonts w:ascii="Arial" w:eastAsia="Arial" w:hAnsi="Arial" w:cs="Arial"/>
      <w:b/>
      <w:bCs/>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pPr>
      <w:ind w:left="1887" w:hanging="238"/>
    </w:pPr>
  </w:style>
  <w:style w:type="paragraph" w:customStyle="1" w:styleId="TableParagraph">
    <w:name w:val="Table Paragraph"/>
    <w:basedOn w:val="Normal"/>
    <w:uiPriority w:val="1"/>
    <w:qFormat/>
    <w:pPr>
      <w:ind w:left="86"/>
    </w:pPr>
  </w:style>
  <w:style w:type="paragraph" w:styleId="Opstilling-punkttegn">
    <w:name w:val="List Bullet"/>
    <w:basedOn w:val="Normal"/>
    <w:uiPriority w:val="99"/>
    <w:unhideWhenUsed/>
    <w:rsid w:val="009F235F"/>
    <w:pPr>
      <w:numPr>
        <w:numId w:val="4"/>
      </w:numPr>
      <w:contextualSpacing/>
    </w:pPr>
  </w:style>
  <w:style w:type="paragraph" w:styleId="Markeringsbobletekst">
    <w:name w:val="Balloon Text"/>
    <w:basedOn w:val="Normal"/>
    <w:link w:val="MarkeringsbobletekstTegn"/>
    <w:uiPriority w:val="99"/>
    <w:semiHidden/>
    <w:unhideWhenUsed/>
    <w:rsid w:val="00471B2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1B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2845</Words>
  <Characters>17356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Emne</vt:lpstr>
    </vt:vector>
  </TitlesOfParts>
  <Company>Statens IT</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Emne</dc:title>
  <dc:creator>Steen Eske Christensen</dc:creator>
  <cp:lastModifiedBy>Mette Fogh Kolmos</cp:lastModifiedBy>
  <cp:revision>3</cp:revision>
  <dcterms:created xsi:type="dcterms:W3CDTF">2016-05-30T09:52:00Z</dcterms:created>
  <dcterms:modified xsi:type="dcterms:W3CDTF">2016-07-27T12:12:00Z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Microsoft® Word 2010</vt:lpwstr>
  </property>
  <property fmtid="{D5CDD505-2E9C-101B-9397-08002B2CF9AE}" pid="4" name="LastSaved">
    <vt:filetime>2016-05-19T00:00:00Z</vt:filetime>
  </property>
</Properties>
</file>